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D04EA6" w:rsidRPr="00910177" w14:paraId="71D463AD" w14:textId="77777777" w:rsidTr="00DD78CF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55889655" w14:textId="77777777" w:rsidR="00D04EA6" w:rsidRPr="00910177" w:rsidRDefault="00D04EA6" w:rsidP="00DD78CF">
            <w:pPr>
              <w:pStyle w:val="p"/>
              <w:spacing w:after="160"/>
              <w:rPr>
                <w:rFonts w:ascii="Aptos" w:hAnsi="Aptos" w:cs="Arial"/>
              </w:rPr>
            </w:pPr>
          </w:p>
          <w:p w14:paraId="73FC1337" w14:textId="77777777" w:rsidR="00D04EA6" w:rsidRPr="00910177" w:rsidRDefault="00D04EA6" w:rsidP="00DD78CF">
            <w:pPr>
              <w:pStyle w:val="p"/>
              <w:spacing w:after="160"/>
              <w:rPr>
                <w:rFonts w:ascii="Aptos" w:hAnsi="Aptos" w:cs="Arial"/>
              </w:rPr>
            </w:pPr>
          </w:p>
          <w:p w14:paraId="287A2B1B" w14:textId="77777777" w:rsidR="00D04EA6" w:rsidRPr="00910177" w:rsidRDefault="00D04EA6" w:rsidP="00DD78CF">
            <w:pPr>
              <w:pStyle w:val="tableCenter"/>
              <w:spacing w:after="160"/>
              <w:rPr>
                <w:rFonts w:ascii="Aptos" w:hAnsi="Aptos" w:cs="Arial"/>
              </w:rPr>
            </w:pPr>
            <w:r w:rsidRPr="00910177">
              <w:rPr>
                <w:rFonts w:ascii="Aptos" w:hAnsi="Aptos" w:cs="Arial"/>
              </w:rPr>
              <w:t>pieczęć wykonawcy</w:t>
            </w:r>
          </w:p>
        </w:tc>
      </w:tr>
    </w:tbl>
    <w:p w14:paraId="7C00DEE0" w14:textId="77777777" w:rsidR="00D04EA6" w:rsidRPr="00910177" w:rsidRDefault="00D04EA6" w:rsidP="00D04EA6">
      <w:pPr>
        <w:pStyle w:val="p"/>
        <w:rPr>
          <w:rFonts w:ascii="Aptos" w:hAnsi="Aptos" w:cs="Arial"/>
        </w:rPr>
      </w:pPr>
    </w:p>
    <w:p w14:paraId="48734178" w14:textId="594C2252" w:rsidR="00D04EA6" w:rsidRPr="00910177" w:rsidRDefault="00D04EA6" w:rsidP="00D04EA6">
      <w:pPr>
        <w:pStyle w:val="center"/>
        <w:rPr>
          <w:rFonts w:ascii="Aptos" w:hAnsi="Aptos" w:cs="Arial"/>
        </w:rPr>
      </w:pPr>
      <w:r w:rsidRPr="00910177">
        <w:rPr>
          <w:rStyle w:val="bold"/>
          <w:rFonts w:ascii="Aptos" w:hAnsi="Aptos" w:cs="Arial"/>
        </w:rPr>
        <w:t xml:space="preserve">FORMULARZ OFERTOWY do zapytania ofertowego nr </w:t>
      </w:r>
      <w:r w:rsidR="00533CF0">
        <w:rPr>
          <w:rFonts w:ascii="Aptos" w:eastAsia="Arial" w:hAnsi="Aptos" w:cs="Arial"/>
          <w:b/>
          <w:color w:val="000000"/>
        </w:rPr>
        <w:t>2</w:t>
      </w:r>
      <w:r w:rsidR="003E0FF0" w:rsidRPr="00910177">
        <w:rPr>
          <w:rFonts w:ascii="Aptos" w:eastAsia="Arial" w:hAnsi="Aptos" w:cs="Arial"/>
          <w:b/>
          <w:color w:val="000000"/>
        </w:rPr>
        <w:t>/202</w:t>
      </w:r>
      <w:r w:rsidR="00297FDA" w:rsidRPr="00910177">
        <w:rPr>
          <w:rFonts w:ascii="Aptos" w:eastAsia="Arial" w:hAnsi="Aptos" w:cs="Arial"/>
          <w:b/>
          <w:color w:val="000000"/>
        </w:rPr>
        <w:t>5</w:t>
      </w:r>
      <w:r w:rsidRPr="00910177">
        <w:rPr>
          <w:rStyle w:val="bold"/>
          <w:rFonts w:ascii="Aptos" w:hAnsi="Aptos" w:cs="Arial"/>
        </w:rPr>
        <w:t xml:space="preserve"> z dnia </w:t>
      </w:r>
      <w:r w:rsidR="00F8632D">
        <w:rPr>
          <w:rStyle w:val="bold"/>
          <w:rFonts w:ascii="Aptos" w:hAnsi="Aptos" w:cs="Arial"/>
        </w:rPr>
        <w:t>15</w:t>
      </w:r>
      <w:r w:rsidR="00533CF0">
        <w:rPr>
          <w:rStyle w:val="bold"/>
          <w:rFonts w:ascii="Aptos" w:hAnsi="Aptos" w:cs="Arial"/>
        </w:rPr>
        <w:t>.12</w:t>
      </w:r>
      <w:r w:rsidR="00297FDA" w:rsidRPr="00910177">
        <w:rPr>
          <w:rStyle w:val="bold"/>
          <w:rFonts w:ascii="Aptos" w:hAnsi="Aptos" w:cs="Arial"/>
        </w:rPr>
        <w:t>.2025</w:t>
      </w:r>
      <w:r w:rsidRPr="00910177">
        <w:rPr>
          <w:rStyle w:val="bold"/>
          <w:rFonts w:ascii="Aptos" w:hAnsi="Aptos" w:cs="Arial"/>
        </w:rPr>
        <w:t xml:space="preserve"> r.</w:t>
      </w:r>
    </w:p>
    <w:p w14:paraId="08A36972" w14:textId="77777777" w:rsidR="00D04EA6" w:rsidRPr="00910177" w:rsidRDefault="00D04EA6" w:rsidP="00D04EA6">
      <w:pPr>
        <w:pStyle w:val="p"/>
        <w:rPr>
          <w:rFonts w:ascii="Aptos" w:hAnsi="Aptos" w:cs="Arial"/>
        </w:rPr>
      </w:pPr>
    </w:p>
    <w:p w14:paraId="0010ED85" w14:textId="77777777" w:rsidR="00D04EA6" w:rsidRPr="00910177" w:rsidRDefault="00D04EA6" w:rsidP="00D04EA6">
      <w:pPr>
        <w:pStyle w:val="p"/>
        <w:rPr>
          <w:rFonts w:ascii="Aptos" w:hAnsi="Aptos" w:cs="Arial"/>
        </w:rPr>
      </w:pPr>
    </w:p>
    <w:p w14:paraId="695C270F" w14:textId="73945BBB" w:rsidR="003E0FF0" w:rsidRPr="00910177" w:rsidRDefault="008A6F90" w:rsidP="00D04EA6">
      <w:pPr>
        <w:pStyle w:val="p"/>
        <w:rPr>
          <w:rFonts w:ascii="Aptos" w:hAnsi="Aptos" w:cs="Arial"/>
        </w:rPr>
      </w:pPr>
      <w:r w:rsidRPr="00910177">
        <w:rPr>
          <w:rFonts w:ascii="Aptos" w:hAnsi="Aptos" w:cs="Arial"/>
          <w:b/>
          <w:bCs/>
          <w:i/>
          <w:iCs/>
        </w:rPr>
        <w:t>Dostawa profesjonalnego wyposażenia restauracji</w:t>
      </w:r>
    </w:p>
    <w:p w14:paraId="39208D23" w14:textId="77777777" w:rsidR="008A6F90" w:rsidRPr="00910177" w:rsidRDefault="008A6F90" w:rsidP="00D04EA6">
      <w:pPr>
        <w:pStyle w:val="p"/>
        <w:rPr>
          <w:rFonts w:ascii="Aptos" w:hAnsi="Aptos" w:cs="Arial"/>
        </w:rPr>
      </w:pPr>
    </w:p>
    <w:p w14:paraId="42CA7DAD" w14:textId="1D90051B" w:rsidR="00D04EA6" w:rsidRPr="00910177" w:rsidRDefault="00D04EA6" w:rsidP="00D04EA6">
      <w:pPr>
        <w:pStyle w:val="p"/>
        <w:rPr>
          <w:rStyle w:val="bold"/>
          <w:rFonts w:ascii="Aptos" w:hAnsi="Aptos" w:cs="Arial"/>
        </w:rPr>
      </w:pPr>
      <w:r w:rsidRPr="00910177">
        <w:rPr>
          <w:rFonts w:ascii="Aptos" w:hAnsi="Aptos" w:cs="Arial"/>
        </w:rPr>
        <w:t xml:space="preserve">Zamawiający: </w:t>
      </w:r>
      <w:bookmarkStart w:id="0" w:name="_Hlk71637153"/>
    </w:p>
    <w:p w14:paraId="3EFE8F63" w14:textId="4E64CB9B" w:rsidR="00041A28" w:rsidRPr="00910177" w:rsidRDefault="008A6F90" w:rsidP="003E0FF0">
      <w:pPr>
        <w:spacing w:line="276" w:lineRule="auto"/>
        <w:rPr>
          <w:rFonts w:ascii="Aptos" w:hAnsi="Aptos" w:cs="Arial"/>
          <w:b/>
          <w:bCs/>
        </w:rPr>
      </w:pPr>
      <w:bookmarkStart w:id="1" w:name="_Hlk161231047"/>
      <w:bookmarkEnd w:id="0"/>
      <w:r w:rsidRPr="00910177">
        <w:rPr>
          <w:rFonts w:ascii="Aptos" w:hAnsi="Aptos" w:cs="Arial"/>
          <w:b/>
          <w:bCs/>
        </w:rPr>
        <w:t>BLUS MARCIN SADOWSKI</w:t>
      </w:r>
    </w:p>
    <w:bookmarkEnd w:id="1"/>
    <w:p w14:paraId="6CC39AA6" w14:textId="77777777" w:rsidR="00D04EA6" w:rsidRPr="00910177" w:rsidRDefault="00D04EA6" w:rsidP="00D04EA6">
      <w:pPr>
        <w:rPr>
          <w:rFonts w:ascii="Aptos" w:hAnsi="Aptos" w:cs="Arial"/>
          <w:b/>
          <w:bCs/>
        </w:rPr>
      </w:pPr>
    </w:p>
    <w:p w14:paraId="2710C7B8" w14:textId="77777777" w:rsidR="00D04EA6" w:rsidRPr="00910177" w:rsidRDefault="00D04EA6" w:rsidP="00D04EA6">
      <w:pPr>
        <w:rPr>
          <w:rFonts w:ascii="Aptos" w:hAnsi="Aptos" w:cs="Arial"/>
        </w:rPr>
      </w:pPr>
    </w:p>
    <w:p w14:paraId="49CAA999" w14:textId="77777777" w:rsidR="00D04EA6" w:rsidRPr="00910177" w:rsidRDefault="00D04EA6" w:rsidP="00D04EA6">
      <w:pPr>
        <w:pStyle w:val="right"/>
        <w:rPr>
          <w:rFonts w:ascii="Aptos" w:hAnsi="Aptos" w:cs="Arial"/>
        </w:rPr>
      </w:pPr>
      <w:r w:rsidRPr="00910177">
        <w:rPr>
          <w:rFonts w:ascii="Aptos" w:hAnsi="Aptos" w:cs="Arial"/>
        </w:rPr>
        <w:t>......................................., .......................................</w:t>
      </w:r>
    </w:p>
    <w:p w14:paraId="7ED91E8E" w14:textId="77777777" w:rsidR="00D04EA6" w:rsidRPr="00910177" w:rsidRDefault="00D04EA6" w:rsidP="00D04EA6">
      <w:pPr>
        <w:ind w:left="5040"/>
        <w:jc w:val="center"/>
        <w:rPr>
          <w:rFonts w:ascii="Aptos" w:hAnsi="Aptos" w:cs="Arial"/>
        </w:rPr>
      </w:pPr>
      <w:r w:rsidRPr="00910177">
        <w:rPr>
          <w:rFonts w:ascii="Aptos" w:hAnsi="Aptos" w:cs="Arial"/>
        </w:rPr>
        <w:t xml:space="preserve">miejsce </w:t>
      </w:r>
      <w:r w:rsidRPr="00910177">
        <w:rPr>
          <w:rFonts w:ascii="Aptos" w:hAnsi="Aptos" w:cs="Arial"/>
        </w:rPr>
        <w:tab/>
      </w:r>
      <w:r w:rsidRPr="00910177">
        <w:rPr>
          <w:rFonts w:ascii="Aptos" w:hAnsi="Aptos" w:cs="Arial"/>
        </w:rPr>
        <w:tab/>
        <w:t>dnia</w:t>
      </w:r>
    </w:p>
    <w:p w14:paraId="6A7634D4" w14:textId="77777777" w:rsidR="00D04EA6" w:rsidRPr="00910177" w:rsidRDefault="00D04EA6" w:rsidP="00D04EA6">
      <w:pPr>
        <w:pStyle w:val="p"/>
        <w:rPr>
          <w:rFonts w:ascii="Aptos" w:hAnsi="Aptos" w:cs="Arial"/>
        </w:rPr>
      </w:pPr>
    </w:p>
    <w:p w14:paraId="53D5A3F9" w14:textId="77777777" w:rsidR="00D04EA6" w:rsidRPr="00910177" w:rsidRDefault="00D04EA6" w:rsidP="00D04EA6">
      <w:pPr>
        <w:pStyle w:val="p"/>
        <w:rPr>
          <w:rFonts w:ascii="Aptos" w:hAnsi="Aptos" w:cs="Arial"/>
        </w:rPr>
      </w:pPr>
    </w:p>
    <w:p w14:paraId="46006411" w14:textId="77777777" w:rsidR="00D04EA6" w:rsidRPr="00910177" w:rsidRDefault="00D04EA6" w:rsidP="00D04EA6">
      <w:pPr>
        <w:rPr>
          <w:rFonts w:ascii="Aptos" w:hAnsi="Aptos" w:cs="Arial"/>
          <w:sz w:val="24"/>
          <w:szCs w:val="24"/>
        </w:rPr>
      </w:pPr>
      <w:r w:rsidRPr="00910177">
        <w:rPr>
          <w:rStyle w:val="bold"/>
          <w:rFonts w:ascii="Aptos" w:hAnsi="Aptos" w:cs="Arial"/>
          <w:sz w:val="24"/>
          <w:szCs w:val="24"/>
        </w:rPr>
        <w:t>Dane dotyczące wykonawcy:</w:t>
      </w:r>
    </w:p>
    <w:p w14:paraId="180BCD80" w14:textId="77777777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Nazwa</w:t>
      </w:r>
    </w:p>
    <w:p w14:paraId="17D75B81" w14:textId="7A14FD20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3BDE1996" w14:textId="77777777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Adres</w:t>
      </w:r>
    </w:p>
    <w:p w14:paraId="52887266" w14:textId="123FAD56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579983E7" w14:textId="77777777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Nr tel.</w:t>
      </w:r>
    </w:p>
    <w:p w14:paraId="37660E62" w14:textId="2FE987B2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61429ACB" w14:textId="77777777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Adres e-mail ......................................................................................................................</w:t>
      </w:r>
    </w:p>
    <w:p w14:paraId="15E4795C" w14:textId="77777777" w:rsidR="0027716F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>NIP</w:t>
      </w:r>
    </w:p>
    <w:p w14:paraId="53394BBD" w14:textId="2D078E22" w:rsidR="00D04EA6" w:rsidRPr="00910177" w:rsidRDefault="00D04EA6" w:rsidP="00D04EA6">
      <w:pPr>
        <w:ind w:left="720"/>
        <w:rPr>
          <w:rFonts w:ascii="Aptos" w:hAnsi="Aptos" w:cs="Arial"/>
          <w:sz w:val="24"/>
          <w:szCs w:val="24"/>
        </w:rPr>
      </w:pPr>
      <w:r w:rsidRPr="00910177">
        <w:rPr>
          <w:rFonts w:ascii="Aptos" w:hAnsi="Aptos" w:cs="Arial"/>
          <w:sz w:val="24"/>
          <w:szCs w:val="24"/>
        </w:rPr>
        <w:t xml:space="preserve">..................................................   </w:t>
      </w:r>
    </w:p>
    <w:p w14:paraId="581B8460" w14:textId="77777777" w:rsidR="00D04EA6" w:rsidRDefault="00D04EA6" w:rsidP="00D04EA6">
      <w:pPr>
        <w:rPr>
          <w:rFonts w:ascii="Aptos" w:hAnsi="Aptos" w:cs="Arial"/>
        </w:rPr>
      </w:pPr>
    </w:p>
    <w:p w14:paraId="529C2A14" w14:textId="77777777" w:rsidR="00910177" w:rsidRDefault="00910177" w:rsidP="00D04EA6">
      <w:pPr>
        <w:rPr>
          <w:rFonts w:ascii="Aptos" w:hAnsi="Aptos" w:cs="Arial"/>
        </w:rPr>
      </w:pPr>
    </w:p>
    <w:p w14:paraId="767BE1B0" w14:textId="77777777" w:rsidR="00910177" w:rsidRPr="00910177" w:rsidRDefault="00910177" w:rsidP="00D04EA6">
      <w:pPr>
        <w:rPr>
          <w:rFonts w:ascii="Aptos" w:hAnsi="Aptos" w:cs="Arial"/>
        </w:rPr>
      </w:pPr>
    </w:p>
    <w:p w14:paraId="73D38048" w14:textId="77777777" w:rsidR="008A6F90" w:rsidRPr="00B00B5C" w:rsidRDefault="008A6F90" w:rsidP="008A6F90">
      <w:pPr>
        <w:pStyle w:val="justify"/>
        <w:rPr>
          <w:rFonts w:ascii="Aptos" w:hAnsi="Aptos" w:cs="Arial"/>
          <w:b/>
          <w:color w:val="EE0000"/>
          <w:u w:val="single"/>
        </w:rPr>
      </w:pPr>
      <w:bookmarkStart w:id="2" w:name="_Hlk170991643"/>
      <w:r w:rsidRPr="00B00B5C">
        <w:rPr>
          <w:rFonts w:ascii="Aptos" w:hAnsi="Aptos" w:cs="Arial"/>
          <w:b/>
          <w:color w:val="EE0000"/>
          <w:u w:val="single"/>
        </w:rPr>
        <w:t>UWAGA!</w:t>
      </w:r>
    </w:p>
    <w:p w14:paraId="119F4965" w14:textId="77777777" w:rsidR="008A6F90" w:rsidRPr="00910177" w:rsidRDefault="008A6F90" w:rsidP="008A6F90">
      <w:pPr>
        <w:pStyle w:val="justify"/>
        <w:spacing w:line="256" w:lineRule="auto"/>
        <w:rPr>
          <w:rFonts w:ascii="Aptos" w:hAnsi="Aptos" w:cs="Arial"/>
          <w:b/>
        </w:rPr>
      </w:pPr>
      <w:r w:rsidRPr="00910177">
        <w:rPr>
          <w:rFonts w:ascii="Aptos" w:hAnsi="Aptos" w:cs="Arial"/>
          <w:bCs/>
        </w:rPr>
        <w:t xml:space="preserve">* Dla każdej z części należy potwierdzić zgodność oferowanych parametrów technicznych z opisem przedmiotu zamówienia </w:t>
      </w:r>
      <w:r w:rsidRPr="00910177">
        <w:rPr>
          <w:rFonts w:ascii="Aptos" w:hAnsi="Aptos" w:cs="Arial"/>
          <w:b/>
        </w:rPr>
        <w:t>zaznaczając TAK lub wskazać rozwiązania równoważne.</w:t>
      </w:r>
      <w:r w:rsidRPr="00910177">
        <w:rPr>
          <w:rFonts w:ascii="Aptos" w:hAnsi="Aptos" w:cs="Arial"/>
          <w:bCs/>
        </w:rPr>
        <w:t xml:space="preserve"> Jeśli oferowane są inne, równoważne rozwiązania o nie gorszych parametrach oraz zgodnych z przeznaczeniem, Wykonawca zobowiązany jest przedstawić zestawienie wszystkich zaproponowanych elementów równoważnych i wykazać ich równoważność w stosunku do elementów opisanych w Zapytaniu</w:t>
      </w:r>
      <w:r w:rsidRPr="00910177">
        <w:rPr>
          <w:rFonts w:ascii="Aptos" w:hAnsi="Aptos" w:cs="Arial"/>
          <w:b/>
        </w:rPr>
        <w:t>.</w:t>
      </w:r>
    </w:p>
    <w:p w14:paraId="26CF5EB1" w14:textId="77777777" w:rsidR="008A6F90" w:rsidRPr="00910177" w:rsidRDefault="008A6F90" w:rsidP="008A6F90">
      <w:pPr>
        <w:pStyle w:val="justify"/>
        <w:rPr>
          <w:rFonts w:ascii="Aptos" w:hAnsi="Aptos" w:cs="Arial"/>
        </w:rPr>
      </w:pPr>
    </w:p>
    <w:p w14:paraId="54752646" w14:textId="16519DCD" w:rsidR="0057530C" w:rsidRPr="00910177" w:rsidRDefault="008A6F90" w:rsidP="004B26BC">
      <w:pPr>
        <w:pStyle w:val="justify"/>
        <w:rPr>
          <w:rFonts w:ascii="Aptos" w:hAnsi="Aptos" w:cs="Arial"/>
          <w:b/>
          <w:u w:val="single"/>
        </w:rPr>
      </w:pPr>
      <w:r w:rsidRPr="00910177">
        <w:rPr>
          <w:rFonts w:ascii="Aptos" w:hAnsi="Aptos" w:cs="Arial"/>
        </w:rPr>
        <w:t xml:space="preserve">W odpowiedzi na zapytanie ofertowe (prowadzone w trybie zasady konkurencyjności) </w:t>
      </w:r>
      <w:r w:rsidRPr="00910177">
        <w:rPr>
          <w:rStyle w:val="bold"/>
          <w:rFonts w:ascii="Aptos" w:hAnsi="Aptos" w:cs="Arial"/>
        </w:rPr>
        <w:t>oferuję wykonanie wskazanej/-</w:t>
      </w:r>
      <w:proofErr w:type="spellStart"/>
      <w:r w:rsidRPr="00910177">
        <w:rPr>
          <w:rStyle w:val="bold"/>
          <w:rFonts w:ascii="Aptos" w:hAnsi="Aptos" w:cs="Arial"/>
        </w:rPr>
        <w:t>nych</w:t>
      </w:r>
      <w:proofErr w:type="spellEnd"/>
      <w:r w:rsidRPr="00910177">
        <w:rPr>
          <w:rStyle w:val="bold"/>
          <w:rFonts w:ascii="Aptos" w:hAnsi="Aptos" w:cs="Arial"/>
        </w:rPr>
        <w:t xml:space="preserve"> części przedmiotowego zamówienia </w:t>
      </w:r>
      <w:r w:rsidRPr="00910177">
        <w:rPr>
          <w:rFonts w:ascii="Aptos" w:hAnsi="Aptos" w:cs="Arial"/>
          <w:b/>
          <w:u w:val="single"/>
        </w:rPr>
        <w:t>za następującą cenę:</w:t>
      </w:r>
    </w:p>
    <w:p w14:paraId="5EBB310A" w14:textId="77777777" w:rsidR="009B2C57" w:rsidRPr="00B00B5C" w:rsidRDefault="009B2C57" w:rsidP="009B2C57">
      <w:pPr>
        <w:rPr>
          <w:rFonts w:ascii="Aptos" w:hAnsi="Aptos" w:cs="Arial"/>
          <w:b/>
          <w:bCs/>
          <w:sz w:val="20"/>
          <w:szCs w:val="20"/>
        </w:rPr>
      </w:pPr>
    </w:p>
    <w:p w14:paraId="00E6C2E7" w14:textId="56F2F325" w:rsidR="009B2C57" w:rsidRPr="00B00B5C" w:rsidRDefault="00297FDA" w:rsidP="009B2C57">
      <w:pPr>
        <w:spacing w:line="360" w:lineRule="auto"/>
        <w:rPr>
          <w:rFonts w:ascii="Aptos" w:eastAsia="Arial" w:hAnsi="Aptos" w:cs="Arial"/>
          <w:b/>
          <w:sz w:val="20"/>
          <w:szCs w:val="20"/>
          <w:u w:val="single"/>
        </w:rPr>
      </w:pPr>
      <w:r w:rsidRPr="00B00B5C">
        <w:rPr>
          <w:rFonts w:ascii="Aptos" w:eastAsia="Arial" w:hAnsi="Aptos" w:cs="Arial"/>
          <w:b/>
          <w:sz w:val="20"/>
          <w:szCs w:val="20"/>
          <w:u w:val="single"/>
        </w:rPr>
        <w:t xml:space="preserve">CZĘŚĆ I </w:t>
      </w:r>
      <w:proofErr w:type="gramStart"/>
      <w:r w:rsidRPr="00B00B5C">
        <w:rPr>
          <w:rFonts w:ascii="Aptos" w:eastAsia="Arial" w:hAnsi="Aptos" w:cs="Arial"/>
          <w:b/>
          <w:sz w:val="20"/>
          <w:szCs w:val="20"/>
          <w:u w:val="single"/>
        </w:rPr>
        <w:t>Wędzarnia  1</w:t>
      </w:r>
      <w:proofErr w:type="gramEnd"/>
      <w:r w:rsidRPr="00B00B5C">
        <w:rPr>
          <w:rFonts w:ascii="Aptos" w:eastAsia="Arial" w:hAnsi="Aptos" w:cs="Arial"/>
          <w:b/>
          <w:sz w:val="20"/>
          <w:szCs w:val="20"/>
          <w:u w:val="single"/>
        </w:rPr>
        <w:t xml:space="preserve"> szt.</w:t>
      </w:r>
    </w:p>
    <w:tbl>
      <w:tblPr>
        <w:tblW w:w="906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8"/>
        <w:gridCol w:w="2593"/>
        <w:gridCol w:w="1525"/>
        <w:gridCol w:w="1277"/>
        <w:gridCol w:w="1592"/>
        <w:gridCol w:w="1449"/>
      </w:tblGrid>
      <w:tr w:rsidR="00B524C4" w:rsidRPr="00B00B5C" w14:paraId="62BDAFDE" w14:textId="77777777" w:rsidTr="00297FDA"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687C" w14:textId="35C94BF6" w:rsidR="00B524C4" w:rsidRPr="00B00B5C" w:rsidRDefault="00B524C4" w:rsidP="00713095">
            <w:pPr>
              <w:pStyle w:val="tableCenter"/>
              <w:spacing w:after="160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L</w:t>
            </w:r>
            <w:r w:rsidRPr="00B00B5C">
              <w:rPr>
                <w:rStyle w:val="bold"/>
                <w:rFonts w:ascii="Aptos" w:hAnsi="Aptos"/>
                <w:sz w:val="18"/>
                <w:szCs w:val="18"/>
              </w:rPr>
              <w:t>.p.</w:t>
            </w:r>
          </w:p>
        </w:tc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FA07F2" w14:textId="75186CCA" w:rsidR="00B524C4" w:rsidRPr="00B00B5C" w:rsidRDefault="00B524C4" w:rsidP="00713095">
            <w:pPr>
              <w:pStyle w:val="tableCenter"/>
              <w:spacing w:after="160"/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Przedmiot zamówienia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0FC680" w14:textId="233A6AC2" w:rsidR="00B524C4" w:rsidRPr="00B00B5C" w:rsidRDefault="00B524C4" w:rsidP="00713095">
            <w:pPr>
              <w:pStyle w:val="tableCenter"/>
              <w:spacing w:after="160"/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Cena jednostkowa netto [PLN]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0F696" w14:textId="7378062C" w:rsidR="00B524C4" w:rsidRPr="00B00B5C" w:rsidRDefault="00B524C4" w:rsidP="00713095">
            <w:pPr>
              <w:pStyle w:val="tableCenter"/>
              <w:spacing w:line="240" w:lineRule="auto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Cena netto [PLN]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EF272" w14:textId="6BAA439E" w:rsidR="00B524C4" w:rsidRPr="00B00B5C" w:rsidRDefault="00B524C4" w:rsidP="00713095">
            <w:pPr>
              <w:pStyle w:val="tableCenter"/>
              <w:spacing w:line="240" w:lineRule="auto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Wartość VAT [PLN]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E7C000" w14:textId="77777777" w:rsidR="00B524C4" w:rsidRPr="00B00B5C" w:rsidRDefault="00B524C4" w:rsidP="00713095">
            <w:pPr>
              <w:pStyle w:val="tableCenter"/>
              <w:spacing w:line="240" w:lineRule="auto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Cena brutto [PLN]</w:t>
            </w:r>
          </w:p>
        </w:tc>
      </w:tr>
      <w:tr w:rsidR="00B524C4" w:rsidRPr="00B00B5C" w14:paraId="5713D2DB" w14:textId="77777777" w:rsidTr="00297FDA"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D7847" w14:textId="4D2460C1" w:rsidR="00B524C4" w:rsidRPr="00B00B5C" w:rsidRDefault="00B524C4" w:rsidP="00E82D7B">
            <w:pPr>
              <w:pStyle w:val="p"/>
              <w:numPr>
                <w:ilvl w:val="0"/>
                <w:numId w:val="3"/>
              </w:numPr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0B8D5" w14:textId="7AC521C3" w:rsidR="00B524C4" w:rsidRPr="00B00B5C" w:rsidRDefault="00297FDA" w:rsidP="009B2C57">
            <w:pPr>
              <w:pStyle w:val="p"/>
              <w:spacing w:after="160"/>
              <w:rPr>
                <w:rFonts w:ascii="Aptos" w:hAnsi="Aptos" w:cs="Arial"/>
                <w:sz w:val="20"/>
                <w:szCs w:val="20"/>
              </w:rPr>
            </w:pPr>
            <w:proofErr w:type="gramStart"/>
            <w:r w:rsidRPr="00B00B5C">
              <w:rPr>
                <w:rFonts w:ascii="Aptos" w:hAnsi="Aptos" w:cs="Arial"/>
                <w:sz w:val="20"/>
                <w:szCs w:val="20"/>
              </w:rPr>
              <w:t>Wędzarnia  1</w:t>
            </w:r>
            <w:proofErr w:type="gramEnd"/>
            <w:r w:rsidRPr="00B00B5C">
              <w:rPr>
                <w:rFonts w:ascii="Aptos" w:hAnsi="Aptos" w:cs="Arial"/>
                <w:sz w:val="20"/>
                <w:szCs w:val="20"/>
              </w:rPr>
              <w:t xml:space="preserve"> szt.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F8D68" w14:textId="7777777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8250" w14:textId="7777777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BA4D" w14:textId="2030D1CE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80EFC" w14:textId="7777777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524C4" w:rsidRPr="00B00B5C" w14:paraId="502CB440" w14:textId="77777777" w:rsidTr="00297FDA">
        <w:tc>
          <w:tcPr>
            <w:tcW w:w="3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CF834" w14:textId="4F290EAA" w:rsidR="00B524C4" w:rsidRPr="00B00B5C" w:rsidRDefault="00B524C4" w:rsidP="009B2C57">
            <w:pPr>
              <w:spacing w:line="360" w:lineRule="auto"/>
              <w:jc w:val="right"/>
              <w:rPr>
                <w:rFonts w:ascii="Aptos" w:eastAsia="Arial" w:hAnsi="Aptos" w:cs="Arial"/>
                <w:b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/>
                <w:sz w:val="20"/>
                <w:szCs w:val="20"/>
              </w:rPr>
              <w:t>SUMA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ACD70" w14:textId="7777777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A1D99" w14:textId="7777777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26EA" w14:textId="512853F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9C80F" w14:textId="77777777" w:rsidR="00B524C4" w:rsidRPr="00B00B5C" w:rsidRDefault="00B524C4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0CE73C0" w14:textId="77777777" w:rsidR="00AA306B" w:rsidRPr="00B00B5C" w:rsidRDefault="00AA306B" w:rsidP="009B2C57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20"/>
        <w:gridCol w:w="2047"/>
      </w:tblGrid>
      <w:tr w:rsidR="00B524C4" w:rsidRPr="00B00B5C" w14:paraId="7E53E4A6" w14:textId="77777777" w:rsidTr="00297FDA">
        <w:tc>
          <w:tcPr>
            <w:tcW w:w="7020" w:type="dxa"/>
            <w:vAlign w:val="center"/>
          </w:tcPr>
          <w:p w14:paraId="7BEEC8ED" w14:textId="1357B599" w:rsidR="00B524C4" w:rsidRPr="00B00B5C" w:rsidRDefault="00B524C4" w:rsidP="00B524C4">
            <w:pPr>
              <w:pStyle w:val="Akapitzlist"/>
              <w:ind w:left="0"/>
              <w:jc w:val="center"/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B00B5C">
              <w:rPr>
                <w:rFonts w:ascii="Aptos" w:hAnsi="Aptos" w:cs="Arial"/>
                <w:b/>
                <w:bCs/>
                <w:sz w:val="20"/>
                <w:szCs w:val="20"/>
              </w:rPr>
              <w:t>Specyfikacja przedmiotu zamówienia</w:t>
            </w:r>
            <w:r w:rsidRPr="00B00B5C">
              <w:rPr>
                <w:rFonts w:ascii="Aptos" w:hAnsi="Aptos" w:cs="Arial"/>
                <w:b/>
                <w:bCs/>
                <w:sz w:val="20"/>
                <w:szCs w:val="20"/>
              </w:rPr>
              <w:br/>
              <w:t>dla Części III</w:t>
            </w:r>
          </w:p>
        </w:tc>
        <w:tc>
          <w:tcPr>
            <w:tcW w:w="2047" w:type="dxa"/>
            <w:vAlign w:val="center"/>
          </w:tcPr>
          <w:p w14:paraId="30499EA4" w14:textId="77777777" w:rsidR="00B524C4" w:rsidRPr="00B00B5C" w:rsidRDefault="00B524C4" w:rsidP="00B524C4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B00B5C">
              <w:rPr>
                <w:rFonts w:ascii="Aptos" w:hAnsi="Aptos" w:cs="Arial"/>
                <w:b/>
                <w:bCs/>
                <w:sz w:val="20"/>
                <w:szCs w:val="20"/>
              </w:rPr>
              <w:t>Potwierdzenie zgodności oferty z opisem przedmiotu zamówienia</w:t>
            </w:r>
          </w:p>
          <w:p w14:paraId="129F24CF" w14:textId="77777777" w:rsidR="00B524C4" w:rsidRPr="00B00B5C" w:rsidRDefault="00B524C4" w:rsidP="00B524C4">
            <w:pPr>
              <w:pStyle w:val="Akapitzlist"/>
              <w:ind w:left="0"/>
              <w:rPr>
                <w:rFonts w:ascii="Aptos" w:hAnsi="Aptos" w:cs="Arial"/>
                <w:i/>
                <w:iCs/>
                <w:sz w:val="20"/>
                <w:szCs w:val="20"/>
              </w:rPr>
            </w:pPr>
          </w:p>
        </w:tc>
      </w:tr>
      <w:tr w:rsidR="00B524C4" w:rsidRPr="00B00B5C" w14:paraId="34ADC582" w14:textId="77777777" w:rsidTr="00297FDA">
        <w:tc>
          <w:tcPr>
            <w:tcW w:w="7020" w:type="dxa"/>
          </w:tcPr>
          <w:p w14:paraId="7B923285" w14:textId="77777777" w:rsidR="00297FDA" w:rsidRPr="00B00B5C" w:rsidRDefault="00297FDA" w:rsidP="00297FDA">
            <w:pPr>
              <w:spacing w:line="360" w:lineRule="auto"/>
              <w:rPr>
                <w:rFonts w:ascii="Aptos" w:eastAsia="Arial" w:hAnsi="Aptos" w:cs="Arial"/>
                <w:b/>
                <w:color w:val="000000"/>
                <w:sz w:val="20"/>
                <w:szCs w:val="20"/>
                <w:u w:val="single"/>
              </w:rPr>
            </w:pPr>
            <w:proofErr w:type="gramStart"/>
            <w:r w:rsidRPr="00B00B5C">
              <w:rPr>
                <w:rFonts w:ascii="Aptos" w:eastAsia="Arial" w:hAnsi="Aptos" w:cs="Arial"/>
                <w:b/>
                <w:color w:val="000000"/>
                <w:sz w:val="20"/>
                <w:szCs w:val="20"/>
                <w:u w:val="single"/>
              </w:rPr>
              <w:t>Wędzarnia  1</w:t>
            </w:r>
            <w:proofErr w:type="gramEnd"/>
            <w:r w:rsidRPr="00B00B5C">
              <w:rPr>
                <w:rFonts w:ascii="Aptos" w:eastAsia="Arial" w:hAnsi="Aptos" w:cs="Arial"/>
                <w:b/>
                <w:color w:val="000000"/>
                <w:sz w:val="20"/>
                <w:szCs w:val="20"/>
                <w:u w:val="single"/>
              </w:rPr>
              <w:t xml:space="preserve"> szt.</w:t>
            </w:r>
          </w:p>
          <w:p w14:paraId="32A92230" w14:textId="77777777" w:rsidR="00297FDA" w:rsidRPr="00B00B5C" w:rsidRDefault="00297FDA" w:rsidP="00297FDA">
            <w:pPr>
              <w:spacing w:line="360" w:lineRule="auto"/>
              <w:rPr>
                <w:rFonts w:ascii="Aptos" w:eastAsia="Arial" w:hAnsi="Aptos" w:cs="Arial"/>
                <w:bCs/>
                <w:color w:val="000000"/>
                <w:sz w:val="20"/>
                <w:szCs w:val="20"/>
                <w:u w:val="single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  <w:u w:val="single"/>
              </w:rPr>
              <w:t>Minimalne parametry i funkcjonalności:</w:t>
            </w:r>
          </w:p>
          <w:p w14:paraId="0FE8AA38" w14:textId="77777777" w:rsidR="00B00B5C" w:rsidRPr="00B00B5C" w:rsidRDefault="00B00B5C" w:rsidP="00B00B5C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Pojemność 150 litrów.</w:t>
            </w:r>
          </w:p>
          <w:p w14:paraId="1D91474F" w14:textId="2AA4D0BD" w:rsidR="00297FDA" w:rsidRPr="00B00B5C" w:rsidRDefault="00297FDA" w:rsidP="00B00B5C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Urządzenie fabrycznie nowe, nieużywane, wykonane ze stali nierdzewnej.</w:t>
            </w:r>
          </w:p>
          <w:p w14:paraId="69695A31" w14:textId="77777777" w:rsidR="00297FDA" w:rsidRPr="00B00B5C" w:rsidRDefault="00297FDA" w:rsidP="00B00B5C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Prosta i intuicyjna obsługa, dostosowana do użytkowania w obiekcie gastronomicznym.</w:t>
            </w:r>
          </w:p>
          <w:p w14:paraId="09B6085C" w14:textId="77777777" w:rsidR="00297FDA" w:rsidRPr="00B00B5C" w:rsidRDefault="00297FDA" w:rsidP="00B00B5C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Możliwość przygotowywania różnych produktów spożywczych: ryb, mięs oraz serów.</w:t>
            </w:r>
          </w:p>
          <w:p w14:paraId="276B5CE2" w14:textId="77777777" w:rsidR="00297FDA" w:rsidRPr="00B00B5C" w:rsidRDefault="00297FDA" w:rsidP="00B00B5C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Wyposażona w przystawkę (lub moduł) do zimnego wędzenia, umożliwiającą prowadzenie procesu w niskich temperaturach.</w:t>
            </w:r>
          </w:p>
          <w:p w14:paraId="5CD70B10" w14:textId="77777777" w:rsidR="00297FDA" w:rsidRPr="00B00B5C" w:rsidRDefault="00297FDA" w:rsidP="00B00B5C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Wędzenie przy użyciu wiórków wędzarniczych.</w:t>
            </w:r>
          </w:p>
          <w:p w14:paraId="40D05129" w14:textId="77777777" w:rsidR="00297FDA" w:rsidRPr="00B00B5C" w:rsidRDefault="00297FDA" w:rsidP="00B00B5C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lastRenderedPageBreak/>
              <w:t>Urządzenie wyposażone w sterownik z funkcją WI-FI, umożliwiający zdalne monitorowanie i zarządzanie procesem wędzenia.</w:t>
            </w:r>
          </w:p>
          <w:p w14:paraId="43D4ECAB" w14:textId="46F488F2" w:rsidR="00B524C4" w:rsidRPr="00B00B5C" w:rsidRDefault="00297FDA" w:rsidP="00297FDA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Regulacja temperatury, czasu pracy oraz funkcji urządzenia możliwa z poziomu aplikacji mobilnej (Android / iOS).</w:t>
            </w:r>
          </w:p>
        </w:tc>
        <w:tc>
          <w:tcPr>
            <w:tcW w:w="2047" w:type="dxa"/>
          </w:tcPr>
          <w:p w14:paraId="378FAC53" w14:textId="77777777" w:rsidR="00B524C4" w:rsidRPr="00B00B5C" w:rsidRDefault="00B524C4" w:rsidP="00B524C4">
            <w:pPr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Fonts w:ascii="Aptos" w:hAnsi="Aptos" w:cs="Arial"/>
              </w:rPr>
              <w:lastRenderedPageBreak/>
              <w:t>TAK</w:t>
            </w:r>
            <w:r w:rsidRPr="00B00B5C">
              <w:rPr>
                <w:rFonts w:ascii="Aptos" w:hAnsi="Aptos" w:cs="Arial"/>
                <w:sz w:val="20"/>
                <w:szCs w:val="20"/>
              </w:rPr>
              <w:t xml:space="preserve">/Rozwiązania równoważne (jeśli </w:t>
            </w:r>
            <w:proofErr w:type="gramStart"/>
            <w:r w:rsidRPr="00B00B5C">
              <w:rPr>
                <w:rFonts w:ascii="Aptos" w:hAnsi="Aptos" w:cs="Arial"/>
                <w:sz w:val="20"/>
                <w:szCs w:val="20"/>
              </w:rPr>
              <w:t>dotyczy)*</w:t>
            </w:r>
            <w:proofErr w:type="gramEnd"/>
            <w:r w:rsidRPr="00B00B5C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5A882985" w14:textId="1DD2B549" w:rsidR="00B524C4" w:rsidRPr="00B00B5C" w:rsidRDefault="00B524C4" w:rsidP="00B524C4">
            <w:pPr>
              <w:pStyle w:val="Akapitzlist"/>
              <w:ind w:left="0"/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B00B5C">
              <w:rPr>
                <w:rFonts w:ascii="Aptos" w:hAnsi="Aptos" w:cs="Arial"/>
                <w:sz w:val="20"/>
                <w:szCs w:val="20"/>
              </w:rPr>
              <w:t>…………………..</w:t>
            </w:r>
          </w:p>
        </w:tc>
      </w:tr>
    </w:tbl>
    <w:p w14:paraId="621A1611" w14:textId="77777777" w:rsidR="00C634AF" w:rsidRPr="00B00B5C" w:rsidRDefault="00C634AF" w:rsidP="00C634AF">
      <w:pPr>
        <w:pStyle w:val="Akapitzlist"/>
        <w:rPr>
          <w:rFonts w:ascii="Aptos" w:hAnsi="Aptos" w:cs="Arial"/>
          <w:i/>
          <w:iCs/>
          <w:sz w:val="20"/>
          <w:szCs w:val="20"/>
        </w:rPr>
      </w:pPr>
    </w:p>
    <w:p w14:paraId="545262D4" w14:textId="77777777" w:rsidR="00297FDA" w:rsidRPr="00B00B5C" w:rsidRDefault="00297FDA" w:rsidP="00297FDA">
      <w:pPr>
        <w:rPr>
          <w:rFonts w:ascii="Aptos" w:hAnsi="Aptos" w:cs="Arial"/>
          <w:b/>
          <w:bCs/>
          <w:color w:val="EE0000"/>
          <w:sz w:val="20"/>
          <w:szCs w:val="20"/>
        </w:rPr>
      </w:pPr>
      <w:bookmarkStart w:id="3" w:name="_Hlk213332449"/>
      <w:proofErr w:type="spellStart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Pozacenowe</w:t>
      </w:r>
      <w:proofErr w:type="spellEnd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 xml:space="preserve"> kryteria oceny oferty:</w:t>
      </w:r>
    </w:p>
    <w:p w14:paraId="77A64298" w14:textId="77777777" w:rsidR="00297FDA" w:rsidRPr="00B00B5C" w:rsidRDefault="00297FDA" w:rsidP="00E82D7B">
      <w:pPr>
        <w:pStyle w:val="Akapitzlist"/>
        <w:numPr>
          <w:ilvl w:val="0"/>
          <w:numId w:val="19"/>
        </w:numPr>
        <w:rPr>
          <w:rFonts w:ascii="Aptos" w:hAnsi="Aptos" w:cs="Arial"/>
          <w:b/>
          <w:bCs/>
          <w:color w:val="EE0000"/>
          <w:sz w:val="20"/>
          <w:szCs w:val="20"/>
        </w:rPr>
      </w:pPr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Wykonawca zapewni ……</w:t>
      </w:r>
      <w:proofErr w:type="gramStart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…….</w:t>
      </w:r>
      <w:proofErr w:type="gramEnd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. – miesięczną gwarancję.</w:t>
      </w:r>
    </w:p>
    <w:bookmarkEnd w:id="3"/>
    <w:p w14:paraId="733B5CAD" w14:textId="77777777" w:rsidR="00910177" w:rsidRPr="00B00B5C" w:rsidRDefault="00910177" w:rsidP="00AA306B">
      <w:pPr>
        <w:spacing w:line="360" w:lineRule="auto"/>
        <w:rPr>
          <w:rFonts w:ascii="Aptos" w:eastAsia="Times New Roman" w:hAnsi="Aptos" w:cs="Arial"/>
          <w:b/>
          <w:bCs/>
          <w:sz w:val="20"/>
          <w:szCs w:val="20"/>
        </w:rPr>
      </w:pPr>
    </w:p>
    <w:p w14:paraId="1038C145" w14:textId="7D0D490C" w:rsidR="00847C3E" w:rsidRPr="00B00B5C" w:rsidRDefault="00847C3E" w:rsidP="00847C3E">
      <w:pPr>
        <w:spacing w:line="360" w:lineRule="auto"/>
        <w:rPr>
          <w:rFonts w:ascii="Aptos" w:eastAsia="Arial" w:hAnsi="Aptos" w:cs="Arial"/>
          <w:b/>
          <w:color w:val="000000"/>
          <w:sz w:val="20"/>
          <w:szCs w:val="20"/>
          <w:u w:val="single"/>
        </w:rPr>
      </w:pPr>
      <w:r w:rsidRPr="00B00B5C">
        <w:rPr>
          <w:rFonts w:ascii="Aptos" w:eastAsia="Arial" w:hAnsi="Aptos" w:cs="Arial"/>
          <w:b/>
          <w:color w:val="000000"/>
          <w:sz w:val="20"/>
          <w:szCs w:val="20"/>
          <w:u w:val="single"/>
        </w:rPr>
        <w:t xml:space="preserve">CZĘŚĆ </w:t>
      </w:r>
      <w:r w:rsidR="00B00B5C" w:rsidRPr="00B00B5C">
        <w:rPr>
          <w:rFonts w:ascii="Aptos" w:eastAsia="Arial" w:hAnsi="Aptos" w:cs="Arial"/>
          <w:b/>
          <w:color w:val="000000"/>
          <w:sz w:val="20"/>
          <w:szCs w:val="20"/>
          <w:u w:val="single"/>
        </w:rPr>
        <w:t>II</w:t>
      </w:r>
      <w:r w:rsidRPr="00B00B5C">
        <w:rPr>
          <w:rFonts w:ascii="Aptos" w:eastAsia="Arial" w:hAnsi="Aptos" w:cs="Arial"/>
          <w:b/>
          <w:color w:val="000000"/>
          <w:sz w:val="20"/>
          <w:szCs w:val="20"/>
          <w:u w:val="single"/>
        </w:rPr>
        <w:t xml:space="preserve"> </w:t>
      </w:r>
      <w:r w:rsidR="00B00B5C" w:rsidRPr="00B00B5C">
        <w:rPr>
          <w:rFonts w:ascii="Aptos" w:eastAsia="Arial" w:hAnsi="Aptos" w:cs="Arial"/>
          <w:b/>
          <w:color w:val="000000"/>
          <w:sz w:val="20"/>
          <w:szCs w:val="20"/>
          <w:u w:val="single"/>
        </w:rPr>
        <w:t>Kocioł warzelny – 1 szt.</w:t>
      </w:r>
    </w:p>
    <w:p w14:paraId="632E15D4" w14:textId="77777777" w:rsidR="00AA306B" w:rsidRPr="00B00B5C" w:rsidRDefault="00AA306B" w:rsidP="00AA306B">
      <w:pPr>
        <w:spacing w:after="0" w:line="240" w:lineRule="auto"/>
        <w:jc w:val="both"/>
        <w:rPr>
          <w:rFonts w:ascii="Aptos" w:eastAsia="Times New Roman" w:hAnsi="Aptos" w:cs="Arial"/>
          <w:b/>
          <w:bCs/>
          <w:sz w:val="20"/>
          <w:szCs w:val="20"/>
        </w:rPr>
      </w:pPr>
    </w:p>
    <w:tbl>
      <w:tblPr>
        <w:tblW w:w="8996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27"/>
        <w:gridCol w:w="2906"/>
        <w:gridCol w:w="1525"/>
        <w:gridCol w:w="1298"/>
        <w:gridCol w:w="1305"/>
        <w:gridCol w:w="1235"/>
      </w:tblGrid>
      <w:tr w:rsidR="0057530C" w:rsidRPr="00B00B5C" w14:paraId="0FEF92C9" w14:textId="77777777" w:rsidTr="00910177"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6AB7" w14:textId="56F12706" w:rsidR="0057530C" w:rsidRPr="00B00B5C" w:rsidRDefault="0057530C" w:rsidP="00713095">
            <w:pPr>
              <w:pStyle w:val="tableCenter"/>
              <w:spacing w:after="160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L</w:t>
            </w:r>
            <w:r w:rsidRPr="00B00B5C">
              <w:rPr>
                <w:rStyle w:val="bold"/>
                <w:sz w:val="18"/>
                <w:szCs w:val="18"/>
              </w:rPr>
              <w:t>.p.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84027" w14:textId="0123E7BA" w:rsidR="0057530C" w:rsidRPr="00B00B5C" w:rsidRDefault="0057530C" w:rsidP="00713095">
            <w:pPr>
              <w:pStyle w:val="tableCenter"/>
              <w:spacing w:after="160"/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Przedmiot zamówienia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9205B7" w14:textId="77777777" w:rsidR="0057530C" w:rsidRPr="00B00B5C" w:rsidRDefault="0057530C" w:rsidP="00713095">
            <w:pPr>
              <w:pStyle w:val="tableCenter"/>
              <w:spacing w:after="160"/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Cena j</w:t>
            </w:r>
            <w:r w:rsidRPr="00B00B5C">
              <w:rPr>
                <w:rStyle w:val="bold"/>
                <w:rFonts w:ascii="Aptos" w:hAnsi="Aptos"/>
                <w:sz w:val="20"/>
                <w:szCs w:val="20"/>
              </w:rPr>
              <w:t xml:space="preserve">ednostkowa </w:t>
            </w: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netto [PLN]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0689" w14:textId="77777777" w:rsidR="0057530C" w:rsidRPr="00B00B5C" w:rsidRDefault="0057530C" w:rsidP="00713095">
            <w:pPr>
              <w:pStyle w:val="tableCenter"/>
              <w:spacing w:line="240" w:lineRule="auto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Cena netto [PLN]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1936F" w14:textId="77777777" w:rsidR="0057530C" w:rsidRPr="00B00B5C" w:rsidRDefault="0057530C" w:rsidP="00713095">
            <w:pPr>
              <w:pStyle w:val="tableCenter"/>
              <w:spacing w:line="240" w:lineRule="auto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Wartość VAT [PLN]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B1BEBF" w14:textId="77777777" w:rsidR="0057530C" w:rsidRPr="00B00B5C" w:rsidRDefault="0057530C" w:rsidP="00713095">
            <w:pPr>
              <w:pStyle w:val="tableCenter"/>
              <w:spacing w:line="240" w:lineRule="auto"/>
              <w:rPr>
                <w:rStyle w:val="bold"/>
                <w:rFonts w:ascii="Aptos" w:hAnsi="Aptos" w:cs="Arial"/>
                <w:sz w:val="20"/>
                <w:szCs w:val="20"/>
              </w:rPr>
            </w:pPr>
            <w:r w:rsidRPr="00B00B5C">
              <w:rPr>
                <w:rStyle w:val="bold"/>
                <w:rFonts w:ascii="Aptos" w:hAnsi="Aptos" w:cs="Arial"/>
                <w:sz w:val="20"/>
                <w:szCs w:val="20"/>
              </w:rPr>
              <w:t>Cena brutto [PLN]</w:t>
            </w:r>
          </w:p>
        </w:tc>
      </w:tr>
      <w:tr w:rsidR="0057530C" w:rsidRPr="00B00B5C" w14:paraId="25781DA1" w14:textId="77777777" w:rsidTr="00910177"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8B3F8" w14:textId="6E7E9C33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DEE3FC" w14:textId="6F6222D1" w:rsidR="0057530C" w:rsidRPr="00B00B5C" w:rsidRDefault="00B00B5C" w:rsidP="00847C3E">
            <w:pPr>
              <w:spacing w:line="360" w:lineRule="auto"/>
              <w:contextualSpacing/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Fonts w:ascii="Aptos" w:eastAsia="Arial" w:hAnsi="Aptos" w:cs="Arial"/>
                <w:b/>
                <w:color w:val="000000"/>
                <w:sz w:val="20"/>
                <w:szCs w:val="20"/>
              </w:rPr>
              <w:t>Kocioł warzelny – 1 szt.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D38E1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CCCE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CD619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E6010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7530C" w:rsidRPr="00B00B5C" w14:paraId="7CC69C7A" w14:textId="77777777" w:rsidTr="00910177">
        <w:tc>
          <w:tcPr>
            <w:tcW w:w="3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FA5A2" w14:textId="57F713C0" w:rsidR="0057530C" w:rsidRPr="00B00B5C" w:rsidRDefault="0057530C" w:rsidP="0057530C">
            <w:pPr>
              <w:pStyle w:val="p"/>
              <w:spacing w:after="160"/>
              <w:ind w:left="1416"/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B00B5C">
              <w:rPr>
                <w:rFonts w:ascii="Aptos" w:hAnsi="Aptos" w:cs="Arial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1F85D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F0B0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B4ECD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AF785" w14:textId="77777777" w:rsidR="0057530C" w:rsidRPr="00B00B5C" w:rsidRDefault="0057530C" w:rsidP="00713095">
            <w:pPr>
              <w:pStyle w:val="p"/>
              <w:spacing w:after="160"/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2FAF86F3" w14:textId="77777777" w:rsidR="00AA306B" w:rsidRPr="00B00B5C" w:rsidRDefault="00AA306B" w:rsidP="00AA306B">
      <w:pPr>
        <w:rPr>
          <w:rFonts w:ascii="Aptos" w:hAnsi="Aptos" w:cs="Arial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722"/>
      </w:tblGrid>
      <w:tr w:rsidR="00AA306B" w:rsidRPr="00B00B5C" w14:paraId="78D88B61" w14:textId="77777777" w:rsidTr="0057530C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DC62" w14:textId="1E993995" w:rsidR="00AA306B" w:rsidRPr="00B00B5C" w:rsidRDefault="00AA306B" w:rsidP="00713095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B00B5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Specyfikacja przedmiotu zamówienia dla Części </w:t>
            </w:r>
            <w:r w:rsidR="00910177" w:rsidRPr="00B00B5C">
              <w:rPr>
                <w:rFonts w:ascii="Aptos" w:hAnsi="Aptos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A013" w14:textId="77777777" w:rsidR="00AA306B" w:rsidRPr="00B00B5C" w:rsidRDefault="00AA306B" w:rsidP="00713095">
            <w:pPr>
              <w:spacing w:after="0" w:line="240" w:lineRule="auto"/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B00B5C">
              <w:rPr>
                <w:rFonts w:ascii="Aptos" w:hAnsi="Aptos" w:cs="Arial"/>
                <w:b/>
                <w:bCs/>
                <w:sz w:val="20"/>
                <w:szCs w:val="20"/>
              </w:rPr>
              <w:t>Potwierdzenie zgodności oferty z opisem przedmiotu zamówienia</w:t>
            </w:r>
          </w:p>
          <w:p w14:paraId="0C88D824" w14:textId="77777777" w:rsidR="00AA306B" w:rsidRPr="00B00B5C" w:rsidRDefault="00AA306B" w:rsidP="00713095">
            <w:pPr>
              <w:spacing w:after="0" w:line="240" w:lineRule="auto"/>
              <w:jc w:val="center"/>
              <w:rPr>
                <w:rFonts w:ascii="Aptos" w:hAnsi="Aptos" w:cs="Arial"/>
                <w:i/>
                <w:iCs/>
                <w:sz w:val="20"/>
                <w:szCs w:val="20"/>
              </w:rPr>
            </w:pPr>
          </w:p>
        </w:tc>
      </w:tr>
      <w:tr w:rsidR="0057530C" w:rsidRPr="00B00B5C" w14:paraId="08F226D8" w14:textId="77777777" w:rsidTr="0057530C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BEDC" w14:textId="504C52FB" w:rsidR="00B00B5C" w:rsidRPr="00B00B5C" w:rsidRDefault="00B00B5C" w:rsidP="00847C3E">
            <w:pPr>
              <w:spacing w:line="360" w:lineRule="auto"/>
              <w:rPr>
                <w:rFonts w:ascii="Aptos" w:eastAsia="Arial" w:hAnsi="Aptos" w:cs="Arial"/>
                <w:b/>
                <w:color w:val="000000"/>
                <w:sz w:val="20"/>
                <w:szCs w:val="20"/>
                <w:u w:val="single"/>
              </w:rPr>
            </w:pPr>
            <w:r w:rsidRPr="00B00B5C">
              <w:rPr>
                <w:rFonts w:ascii="Aptos" w:eastAsia="Arial" w:hAnsi="Aptos" w:cs="Arial"/>
                <w:b/>
                <w:color w:val="000000"/>
                <w:sz w:val="20"/>
                <w:szCs w:val="20"/>
                <w:u w:val="single"/>
              </w:rPr>
              <w:t>Kocioł warzelny – 1 szt.</w:t>
            </w:r>
          </w:p>
          <w:p w14:paraId="3BF3456D" w14:textId="4FE0A961" w:rsidR="00847C3E" w:rsidRPr="00B00B5C" w:rsidRDefault="00847C3E" w:rsidP="00847C3E">
            <w:pPr>
              <w:spacing w:line="360" w:lineRule="auto"/>
              <w:rPr>
                <w:rFonts w:ascii="Aptos" w:eastAsia="Arial" w:hAnsi="Aptos" w:cs="Arial"/>
                <w:bCs/>
                <w:color w:val="000000"/>
                <w:sz w:val="20"/>
                <w:szCs w:val="20"/>
                <w:u w:val="single"/>
              </w:rPr>
            </w:pPr>
            <w:r w:rsidRPr="00B00B5C">
              <w:rPr>
                <w:rFonts w:ascii="Aptos" w:eastAsia="Arial" w:hAnsi="Aptos" w:cs="Arial"/>
                <w:bCs/>
                <w:color w:val="000000"/>
                <w:sz w:val="20"/>
                <w:szCs w:val="20"/>
                <w:u w:val="single"/>
              </w:rPr>
              <w:t>Minimalne parametry i funkcjonalności:</w:t>
            </w:r>
          </w:p>
          <w:p w14:paraId="54BB9450" w14:textId="77777777" w:rsidR="00B00B5C" w:rsidRPr="00F8632D" w:rsidRDefault="00B00B5C" w:rsidP="00B00B5C">
            <w:pPr>
              <w:numPr>
                <w:ilvl w:val="1"/>
                <w:numId w:val="20"/>
              </w:numPr>
              <w:spacing w:line="360" w:lineRule="auto"/>
              <w:contextualSpacing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F8632D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 xml:space="preserve">Pojemność min 120 l. </w:t>
            </w:r>
          </w:p>
          <w:p w14:paraId="3B35B0B5" w14:textId="77777777" w:rsidR="00B00B5C" w:rsidRPr="00F8632D" w:rsidRDefault="00B00B5C" w:rsidP="00B00B5C">
            <w:pPr>
              <w:numPr>
                <w:ilvl w:val="1"/>
                <w:numId w:val="20"/>
              </w:numPr>
              <w:spacing w:line="360" w:lineRule="auto"/>
              <w:contextualSpacing/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</w:pPr>
            <w:r w:rsidRPr="00F8632D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 xml:space="preserve">Kocioł na kółkach, co będzie ułatwiać jego przemieszenie. </w:t>
            </w:r>
          </w:p>
          <w:p w14:paraId="5EC0D681" w14:textId="77777777" w:rsidR="0057530C" w:rsidRPr="00F8632D" w:rsidRDefault="00B00B5C" w:rsidP="00846377">
            <w:pPr>
              <w:numPr>
                <w:ilvl w:val="1"/>
                <w:numId w:val="20"/>
              </w:numPr>
              <w:spacing w:line="360" w:lineRule="auto"/>
              <w:contextualSpacing/>
              <w:rPr>
                <w:rFonts w:ascii="Aptos" w:eastAsia="Arial" w:hAnsi="Aptos" w:cs="Arial"/>
                <w:bCs/>
                <w:color w:val="000000"/>
              </w:rPr>
            </w:pPr>
            <w:r w:rsidRPr="00F8632D">
              <w:rPr>
                <w:rFonts w:ascii="Aptos" w:eastAsia="Arial" w:hAnsi="Aptos" w:cs="Arial"/>
                <w:bCs/>
                <w:color w:val="000000"/>
                <w:sz w:val="20"/>
                <w:szCs w:val="20"/>
              </w:rPr>
              <w:t>Sterowanie temperaturą.</w:t>
            </w:r>
          </w:p>
          <w:p w14:paraId="65F2A199" w14:textId="00B992AA" w:rsidR="00F8632D" w:rsidRPr="00F8632D" w:rsidRDefault="00F8632D" w:rsidP="00F8632D">
            <w:pPr>
              <w:numPr>
                <w:ilvl w:val="1"/>
                <w:numId w:val="20"/>
              </w:numPr>
              <w:spacing w:line="360" w:lineRule="auto"/>
              <w:contextualSpacing/>
              <w:rPr>
                <w:rFonts w:ascii="Aptos" w:eastAsia="Arial" w:hAnsi="Aptos" w:cs="Arial"/>
                <w:bCs/>
                <w:color w:val="000000"/>
              </w:rPr>
            </w:pPr>
            <w:r w:rsidRPr="00F8632D">
              <w:rPr>
                <w:rFonts w:ascii="Aptos" w:eastAsia="Arial" w:hAnsi="Aptos" w:cs="Arial"/>
                <w:bCs/>
                <w:color w:val="000000"/>
              </w:rPr>
              <w:t>Elektryczny</w:t>
            </w:r>
            <w:r>
              <w:rPr>
                <w:rFonts w:ascii="Aptos" w:eastAsia="Arial" w:hAnsi="Aptos" w:cs="Arial"/>
                <w:bCs/>
                <w:color w:val="000000"/>
              </w:rPr>
              <w:t>.</w:t>
            </w:r>
          </w:p>
          <w:p w14:paraId="282E60D2" w14:textId="6A3C4013" w:rsidR="00F8632D" w:rsidRPr="00F8632D" w:rsidRDefault="00F8632D" w:rsidP="00F8632D">
            <w:pPr>
              <w:numPr>
                <w:ilvl w:val="1"/>
                <w:numId w:val="20"/>
              </w:numPr>
              <w:spacing w:line="360" w:lineRule="auto"/>
              <w:contextualSpacing/>
              <w:rPr>
                <w:rFonts w:ascii="Aptos" w:eastAsia="Arial" w:hAnsi="Aptos" w:cs="Arial"/>
                <w:bCs/>
                <w:color w:val="000000"/>
              </w:rPr>
            </w:pPr>
            <w:r w:rsidRPr="00F8632D">
              <w:rPr>
                <w:rFonts w:ascii="Aptos" w:eastAsia="Arial" w:hAnsi="Aptos" w:cs="Arial"/>
                <w:bCs/>
                <w:color w:val="000000"/>
              </w:rPr>
              <w:t>Wymiary zewnętrzne: do 700mmx700mm</w:t>
            </w:r>
            <w:r>
              <w:rPr>
                <w:rFonts w:ascii="Aptos" w:eastAsia="Arial" w:hAnsi="Aptos" w:cs="Arial"/>
                <w:bCs/>
                <w:color w:val="000000"/>
              </w:rPr>
              <w:t>.</w:t>
            </w:r>
          </w:p>
          <w:p w14:paraId="269EA3CF" w14:textId="2472FB36" w:rsidR="00F8632D" w:rsidRPr="00B00B5C" w:rsidRDefault="00F8632D" w:rsidP="00F8632D">
            <w:pPr>
              <w:numPr>
                <w:ilvl w:val="1"/>
                <w:numId w:val="20"/>
              </w:numPr>
              <w:spacing w:line="360" w:lineRule="auto"/>
              <w:contextualSpacing/>
              <w:rPr>
                <w:rFonts w:ascii="Aptos" w:eastAsia="Arial" w:hAnsi="Aptos" w:cs="Arial"/>
                <w:bCs/>
                <w:color w:val="000000"/>
              </w:rPr>
            </w:pPr>
            <w:r w:rsidRPr="00F8632D">
              <w:rPr>
                <w:rFonts w:ascii="Aptos" w:eastAsia="Arial" w:hAnsi="Aptos" w:cs="Arial"/>
                <w:bCs/>
                <w:color w:val="000000"/>
              </w:rPr>
              <w:t>Glicerynowy</w:t>
            </w:r>
            <w:r>
              <w:rPr>
                <w:rFonts w:ascii="Aptos" w:eastAsia="Arial" w:hAnsi="Aptos" w:cs="Arial"/>
                <w:bCs/>
                <w:color w:val="000000"/>
              </w:rPr>
              <w:t>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817" w14:textId="77777777" w:rsidR="0057530C" w:rsidRPr="00B00B5C" w:rsidRDefault="0057530C" w:rsidP="0057530C">
            <w:pPr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Fonts w:ascii="Aptos" w:hAnsi="Aptos" w:cs="Arial"/>
              </w:rPr>
              <w:t>TAK</w:t>
            </w:r>
            <w:r w:rsidRPr="00B00B5C">
              <w:rPr>
                <w:rFonts w:ascii="Aptos" w:hAnsi="Aptos" w:cs="Arial"/>
                <w:sz w:val="20"/>
                <w:szCs w:val="20"/>
              </w:rPr>
              <w:t xml:space="preserve">/Rozwiązania równoważne (jeśli </w:t>
            </w:r>
            <w:proofErr w:type="gramStart"/>
            <w:r w:rsidRPr="00B00B5C">
              <w:rPr>
                <w:rFonts w:ascii="Aptos" w:hAnsi="Aptos" w:cs="Arial"/>
                <w:sz w:val="20"/>
                <w:szCs w:val="20"/>
              </w:rPr>
              <w:t>dotyczy)*</w:t>
            </w:r>
            <w:proofErr w:type="gramEnd"/>
            <w:r w:rsidRPr="00B00B5C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EFF0867" w14:textId="3F233000" w:rsidR="0057530C" w:rsidRPr="00B00B5C" w:rsidRDefault="0057530C" w:rsidP="0057530C">
            <w:pPr>
              <w:rPr>
                <w:rFonts w:ascii="Aptos" w:hAnsi="Aptos" w:cs="Arial"/>
                <w:sz w:val="20"/>
                <w:szCs w:val="20"/>
              </w:rPr>
            </w:pPr>
            <w:r w:rsidRPr="00B00B5C">
              <w:rPr>
                <w:rFonts w:ascii="Aptos" w:hAnsi="Aptos" w:cs="Arial"/>
                <w:sz w:val="20"/>
                <w:szCs w:val="20"/>
              </w:rPr>
              <w:t>…………………..</w:t>
            </w:r>
          </w:p>
        </w:tc>
      </w:tr>
    </w:tbl>
    <w:p w14:paraId="159EE3FA" w14:textId="5BC36F8A" w:rsidR="00AA306B" w:rsidRPr="00B00B5C" w:rsidRDefault="00AA306B" w:rsidP="00AA306B">
      <w:pPr>
        <w:rPr>
          <w:rFonts w:ascii="Aptos" w:hAnsi="Aptos" w:cs="Arial"/>
          <w:i/>
          <w:iCs/>
          <w:sz w:val="20"/>
          <w:szCs w:val="20"/>
        </w:rPr>
      </w:pPr>
    </w:p>
    <w:p w14:paraId="6570A887" w14:textId="77777777" w:rsidR="00847C3E" w:rsidRPr="00B00B5C" w:rsidRDefault="00847C3E" w:rsidP="00847C3E">
      <w:pPr>
        <w:rPr>
          <w:rFonts w:ascii="Aptos" w:hAnsi="Aptos" w:cs="Arial"/>
          <w:b/>
          <w:bCs/>
          <w:color w:val="EE0000"/>
          <w:sz w:val="20"/>
          <w:szCs w:val="20"/>
        </w:rPr>
      </w:pPr>
      <w:proofErr w:type="spellStart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Pozacenowe</w:t>
      </w:r>
      <w:proofErr w:type="spellEnd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 xml:space="preserve"> kryteria oceny oferty:</w:t>
      </w:r>
    </w:p>
    <w:p w14:paraId="7BE81441" w14:textId="5A2AF31D" w:rsidR="009605AF" w:rsidRPr="00B00B5C" w:rsidRDefault="00847C3E" w:rsidP="00847C3E">
      <w:pPr>
        <w:pStyle w:val="Akapitzlist"/>
        <w:numPr>
          <w:ilvl w:val="0"/>
          <w:numId w:val="34"/>
        </w:numPr>
        <w:rPr>
          <w:rFonts w:ascii="Aptos" w:hAnsi="Aptos" w:cs="Arial"/>
          <w:b/>
          <w:bCs/>
          <w:color w:val="EE0000"/>
          <w:sz w:val="20"/>
          <w:szCs w:val="20"/>
        </w:rPr>
      </w:pPr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Wykonawca zapewni ……</w:t>
      </w:r>
      <w:proofErr w:type="gramStart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…….</w:t>
      </w:r>
      <w:proofErr w:type="gramEnd"/>
      <w:r w:rsidRPr="00B00B5C">
        <w:rPr>
          <w:rFonts w:ascii="Aptos" w:hAnsi="Aptos" w:cs="Arial"/>
          <w:b/>
          <w:bCs/>
          <w:color w:val="EE0000"/>
          <w:sz w:val="20"/>
          <w:szCs w:val="20"/>
        </w:rPr>
        <w:t>. – miesięczną gwarancję.</w:t>
      </w:r>
    </w:p>
    <w:p w14:paraId="61D149C7" w14:textId="77777777" w:rsidR="00B00B5C" w:rsidRPr="00B00B5C" w:rsidRDefault="00B00B5C" w:rsidP="00AA306B">
      <w:pPr>
        <w:rPr>
          <w:rFonts w:ascii="Aptos" w:hAnsi="Aptos" w:cs="Arial"/>
          <w:i/>
          <w:iCs/>
          <w:sz w:val="20"/>
          <w:szCs w:val="20"/>
        </w:rPr>
      </w:pPr>
    </w:p>
    <w:p w14:paraId="4F4DEC18" w14:textId="77777777" w:rsidR="00D04EA6" w:rsidRPr="00B00B5C" w:rsidRDefault="00D04EA6" w:rsidP="00D04EA6">
      <w:pPr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>Ja niżej podpisany oświadczam, że:</w:t>
      </w:r>
    </w:p>
    <w:p w14:paraId="7B6744A9" w14:textId="77777777" w:rsidR="00D04EA6" w:rsidRPr="00B00B5C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lastRenderedPageBreak/>
        <w:t>zapoznałem/-</w:t>
      </w:r>
      <w:proofErr w:type="spellStart"/>
      <w:r w:rsidRPr="00B00B5C">
        <w:rPr>
          <w:rFonts w:ascii="Aptos" w:hAnsi="Aptos" w:cs="Arial"/>
          <w:sz w:val="20"/>
          <w:szCs w:val="20"/>
        </w:rPr>
        <w:t>am</w:t>
      </w:r>
      <w:proofErr w:type="spellEnd"/>
      <w:r w:rsidRPr="00B00B5C">
        <w:rPr>
          <w:rFonts w:ascii="Aptos" w:hAnsi="Aptos" w:cs="Arial"/>
          <w:sz w:val="20"/>
          <w:szCs w:val="20"/>
        </w:rPr>
        <w:t xml:space="preserve"> się z treścią Zapytania dla niniejszego postępowania,</w:t>
      </w:r>
    </w:p>
    <w:p w14:paraId="43C1EF78" w14:textId="77777777" w:rsidR="00D04EA6" w:rsidRPr="00B00B5C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>gwarantuję wykonanie niniejszego zamówienia zgodnie z treścią Zapytania,</w:t>
      </w:r>
    </w:p>
    <w:p w14:paraId="020CB3FA" w14:textId="77777777" w:rsidR="00D04EA6" w:rsidRPr="00B00B5C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>zapoznałem/-</w:t>
      </w:r>
      <w:proofErr w:type="spellStart"/>
      <w:r w:rsidRPr="00B00B5C">
        <w:rPr>
          <w:rFonts w:ascii="Aptos" w:hAnsi="Aptos" w:cs="Arial"/>
          <w:sz w:val="20"/>
          <w:szCs w:val="20"/>
        </w:rPr>
        <w:t>am</w:t>
      </w:r>
      <w:proofErr w:type="spellEnd"/>
      <w:r w:rsidRPr="00B00B5C">
        <w:rPr>
          <w:rFonts w:ascii="Aptos" w:hAnsi="Aptos" w:cs="Arial"/>
          <w:sz w:val="20"/>
          <w:szCs w:val="20"/>
        </w:rPr>
        <w:t xml:space="preserve"> się z treścią Zapytania i nie wnoszę do niego zastrzeżeń oraz uzyskałem/-</w:t>
      </w:r>
      <w:proofErr w:type="spellStart"/>
      <w:r w:rsidRPr="00B00B5C">
        <w:rPr>
          <w:rFonts w:ascii="Aptos" w:hAnsi="Aptos" w:cs="Arial"/>
          <w:sz w:val="20"/>
          <w:szCs w:val="20"/>
        </w:rPr>
        <w:t>am</w:t>
      </w:r>
      <w:proofErr w:type="spellEnd"/>
      <w:r w:rsidRPr="00B00B5C">
        <w:rPr>
          <w:rFonts w:ascii="Aptos" w:hAnsi="Aptos" w:cs="Arial"/>
          <w:sz w:val="20"/>
          <w:szCs w:val="20"/>
        </w:rPr>
        <w:t xml:space="preserve"> informacje potrzebne do prawidłowego przygotowania oferty, </w:t>
      </w:r>
    </w:p>
    <w:p w14:paraId="3C612815" w14:textId="77777777" w:rsidR="00D04EA6" w:rsidRPr="00B00B5C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 xml:space="preserve">oferowana cena uwzględnia wszystkie zobowiązania oraz wszystkie koszty związane z wykonaniem przedmiotu zamówienia, zgodnie z wymaganiami określonymi przez Zamawiającego w Zapytaniu, </w:t>
      </w:r>
    </w:p>
    <w:p w14:paraId="764B7230" w14:textId="77777777" w:rsidR="00D04EA6" w:rsidRPr="00B00B5C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ptos" w:hAnsi="Aptos" w:cs="Arial"/>
          <w:bCs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 xml:space="preserve">uważam się za związanego/-ą niniejszą ofertą przez okres </w:t>
      </w:r>
      <w:r w:rsidRPr="00B00B5C">
        <w:rPr>
          <w:rFonts w:ascii="Aptos" w:hAnsi="Aptos" w:cs="Arial"/>
          <w:bCs/>
          <w:sz w:val="20"/>
          <w:szCs w:val="20"/>
        </w:rPr>
        <w:t>wskazany w Zapytaniu,</w:t>
      </w:r>
    </w:p>
    <w:p w14:paraId="476893FF" w14:textId="77777777" w:rsidR="00D04EA6" w:rsidRPr="00B00B5C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 xml:space="preserve">zrealizuję zamówienie w terminie wskazanym w Zapytaniu, </w:t>
      </w:r>
      <w:r w:rsidRPr="00B00B5C">
        <w:rPr>
          <w:rFonts w:ascii="Aptos" w:hAnsi="Aptos" w:cs="Arial"/>
          <w:b/>
          <w:sz w:val="20"/>
          <w:szCs w:val="20"/>
        </w:rPr>
        <w:t xml:space="preserve"> </w:t>
      </w:r>
    </w:p>
    <w:p w14:paraId="12028185" w14:textId="77777777" w:rsidR="00D04EA6" w:rsidRPr="00B00B5C" w:rsidRDefault="00D04EA6" w:rsidP="00D04EA6">
      <w:pPr>
        <w:jc w:val="both"/>
        <w:rPr>
          <w:rFonts w:ascii="Aptos" w:hAnsi="Aptos" w:cs="Arial"/>
          <w:sz w:val="20"/>
          <w:szCs w:val="20"/>
        </w:rPr>
      </w:pPr>
    </w:p>
    <w:p w14:paraId="052F83AB" w14:textId="77777777" w:rsidR="00D04EA6" w:rsidRPr="00B00B5C" w:rsidRDefault="00D04EA6" w:rsidP="00D04EA6">
      <w:pPr>
        <w:pStyle w:val="justify"/>
        <w:rPr>
          <w:rFonts w:ascii="Aptos" w:hAnsi="Aptos" w:cs="Arial"/>
          <w:sz w:val="20"/>
          <w:szCs w:val="20"/>
        </w:rPr>
      </w:pPr>
      <w:r w:rsidRPr="00B00B5C">
        <w:rPr>
          <w:rStyle w:val="bold"/>
          <w:rFonts w:ascii="Aptos" w:hAnsi="Aptos" w:cs="Arial"/>
          <w:sz w:val="20"/>
          <w:szCs w:val="20"/>
        </w:rPr>
        <w:t xml:space="preserve">Składając ofertę w przedmiotowym postępowaniu oświadczam, że </w:t>
      </w:r>
      <w:r w:rsidRPr="00B00B5C">
        <w:rPr>
          <w:rFonts w:ascii="Aptos" w:hAnsi="Aptos" w:cs="Arial"/>
          <w:sz w:val="20"/>
          <w:szCs w:val="20"/>
        </w:rPr>
        <w:t>wypełniłem/-</w:t>
      </w:r>
      <w:proofErr w:type="spellStart"/>
      <w:r w:rsidRPr="00B00B5C">
        <w:rPr>
          <w:rFonts w:ascii="Aptos" w:hAnsi="Aptos" w:cs="Arial"/>
          <w:sz w:val="20"/>
          <w:szCs w:val="20"/>
        </w:rPr>
        <w:t>am</w:t>
      </w:r>
      <w:proofErr w:type="spellEnd"/>
      <w:r w:rsidRPr="00B00B5C">
        <w:rPr>
          <w:rFonts w:ascii="Aptos" w:hAnsi="Aptos" w:cs="Arial"/>
          <w:sz w:val="20"/>
          <w:szCs w:val="20"/>
        </w:rPr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</w:t>
      </w:r>
      <w:proofErr w:type="gramStart"/>
      <w:r w:rsidRPr="00B00B5C">
        <w:rPr>
          <w:rFonts w:ascii="Aptos" w:hAnsi="Aptos" w:cs="Arial"/>
          <w:sz w:val="20"/>
          <w:szCs w:val="20"/>
        </w:rPr>
        <w:t>przypadku</w:t>
      </w:r>
      <w:proofErr w:type="gramEnd"/>
      <w:r w:rsidRPr="00B00B5C">
        <w:rPr>
          <w:rFonts w:ascii="Aptos" w:hAnsi="Aptos" w:cs="Arial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ADADB04" w14:textId="77777777" w:rsidR="00D04EA6" w:rsidRPr="00B00B5C" w:rsidRDefault="00D04EA6" w:rsidP="00D04EA6">
      <w:pPr>
        <w:pStyle w:val="p"/>
        <w:rPr>
          <w:rFonts w:ascii="Aptos" w:hAnsi="Aptos" w:cs="Arial"/>
          <w:sz w:val="20"/>
          <w:szCs w:val="20"/>
        </w:rPr>
      </w:pPr>
    </w:p>
    <w:p w14:paraId="0910DC28" w14:textId="77777777" w:rsidR="00D04EA6" w:rsidRPr="00B00B5C" w:rsidRDefault="00D04EA6" w:rsidP="00D04EA6">
      <w:pPr>
        <w:rPr>
          <w:rFonts w:ascii="Aptos" w:hAnsi="Aptos" w:cs="Arial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>Załącznikami do niniejszej oferty są (wymienić):</w:t>
      </w:r>
    </w:p>
    <w:p w14:paraId="34AEB22A" w14:textId="77777777" w:rsidR="0057530C" w:rsidRPr="00B00B5C" w:rsidRDefault="0057530C" w:rsidP="00E82D7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ptos" w:eastAsia="Arial" w:hAnsi="Aptos" w:cs="Arial"/>
          <w:color w:val="000000"/>
          <w:sz w:val="20"/>
          <w:szCs w:val="20"/>
        </w:rPr>
      </w:pPr>
      <w:r w:rsidRPr="00B00B5C">
        <w:rPr>
          <w:rFonts w:ascii="Aptos" w:eastAsia="Arial" w:hAnsi="Aptos" w:cs="Arial"/>
          <w:color w:val="000000"/>
          <w:sz w:val="20"/>
          <w:szCs w:val="20"/>
        </w:rPr>
        <w:t>Oświadczenie o braku podstaw wykluczenia z postępowania</w:t>
      </w:r>
    </w:p>
    <w:p w14:paraId="45AC00E7" w14:textId="0D6E3ED5" w:rsidR="00D04EA6" w:rsidRPr="00B00B5C" w:rsidRDefault="00D04EA6" w:rsidP="00E82D7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ptos" w:eastAsia="Arial" w:hAnsi="Aptos" w:cs="Arial"/>
          <w:color w:val="000000"/>
          <w:sz w:val="20"/>
          <w:szCs w:val="20"/>
        </w:rPr>
      </w:pPr>
      <w:r w:rsidRPr="00B00B5C">
        <w:rPr>
          <w:rFonts w:ascii="Aptos" w:hAnsi="Aptos" w:cs="Arial"/>
          <w:sz w:val="20"/>
          <w:szCs w:val="20"/>
        </w:rPr>
        <w:t>.........................................................................................................................</w:t>
      </w:r>
    </w:p>
    <w:p w14:paraId="72AB6DDD" w14:textId="77777777" w:rsidR="00D04EA6" w:rsidRPr="00B00B5C" w:rsidRDefault="00D04EA6" w:rsidP="00D04EA6">
      <w:pPr>
        <w:pStyle w:val="p"/>
        <w:rPr>
          <w:rFonts w:ascii="Aptos" w:hAnsi="Aptos" w:cs="Arial"/>
          <w:sz w:val="20"/>
          <w:szCs w:val="20"/>
        </w:rPr>
      </w:pPr>
    </w:p>
    <w:p w14:paraId="6F6ECA8A" w14:textId="15CD237C" w:rsidR="00060CEA" w:rsidRPr="00910177" w:rsidRDefault="00D04EA6" w:rsidP="00EE6387">
      <w:pPr>
        <w:pStyle w:val="justify"/>
        <w:spacing w:line="276" w:lineRule="auto"/>
        <w:jc w:val="right"/>
        <w:rPr>
          <w:rFonts w:ascii="Aptos" w:hAnsi="Aptos" w:cs="Arial"/>
          <w:bCs/>
        </w:rPr>
      </w:pPr>
      <w:r w:rsidRPr="00B00B5C">
        <w:rPr>
          <w:rFonts w:ascii="Aptos" w:hAnsi="Aptos" w:cs="Arial"/>
          <w:bCs/>
          <w:sz w:val="20"/>
          <w:szCs w:val="20"/>
        </w:rPr>
        <w:t>_________________________________</w:t>
      </w:r>
      <w:r w:rsidRPr="00B00B5C">
        <w:rPr>
          <w:rFonts w:ascii="Aptos" w:hAnsi="Aptos" w:cs="Arial"/>
          <w:bCs/>
          <w:sz w:val="20"/>
          <w:szCs w:val="20"/>
        </w:rPr>
        <w:br/>
        <w:t>(podpis upoważnionego przedstawiciela Wyk</w:t>
      </w:r>
      <w:r w:rsidRPr="00910177">
        <w:rPr>
          <w:rFonts w:ascii="Aptos" w:hAnsi="Aptos" w:cs="Arial"/>
          <w:bCs/>
        </w:rPr>
        <w:t>onawcy)</w:t>
      </w:r>
      <w:bookmarkEnd w:id="2"/>
    </w:p>
    <w:sectPr w:rsidR="00060CEA" w:rsidRPr="00910177" w:rsidSect="009B2C57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B4900" w14:textId="77777777" w:rsidR="00184ED0" w:rsidRDefault="00184ED0">
      <w:pPr>
        <w:spacing w:after="0" w:line="240" w:lineRule="auto"/>
      </w:pPr>
      <w:r>
        <w:separator/>
      </w:r>
    </w:p>
  </w:endnote>
  <w:endnote w:type="continuationSeparator" w:id="0">
    <w:p w14:paraId="0DE0DB7B" w14:textId="77777777" w:rsidR="00184ED0" w:rsidRDefault="0018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6003575"/>
      <w:docPartObj>
        <w:docPartGallery w:val="Page Numbers (Bottom of Page)"/>
        <w:docPartUnique/>
      </w:docPartObj>
    </w:sdtPr>
    <w:sdtEndPr/>
    <w:sdtContent>
      <w:p w14:paraId="02598489" w14:textId="1B23D705" w:rsidR="00C15FC1" w:rsidRDefault="00C15F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842055" w14:textId="77777777" w:rsidR="00C15FC1" w:rsidRDefault="00C15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7F2C8" w14:textId="77777777" w:rsidR="00184ED0" w:rsidRDefault="00184ED0">
      <w:pPr>
        <w:spacing w:after="0" w:line="240" w:lineRule="auto"/>
      </w:pPr>
      <w:r>
        <w:separator/>
      </w:r>
    </w:p>
  </w:footnote>
  <w:footnote w:type="continuationSeparator" w:id="0">
    <w:p w14:paraId="4D4BC9BB" w14:textId="77777777" w:rsidR="00184ED0" w:rsidRDefault="0018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DE928" w14:textId="7ACA7B86" w:rsidR="00060CEA" w:rsidRPr="00E75B58" w:rsidRDefault="003E0FF0" w:rsidP="00E75B58">
    <w:pPr>
      <w:pStyle w:val="Nagwek"/>
    </w:pPr>
    <w:r>
      <w:rPr>
        <w:noProof/>
        <w:color w:val="000000"/>
      </w:rPr>
      <w:drawing>
        <wp:inline distT="0" distB="0" distL="0" distR="0" wp14:anchorId="44F1BC38" wp14:editId="08CE9C05">
          <wp:extent cx="5759450" cy="738342"/>
          <wp:effectExtent l="0" t="0" r="0" b="0"/>
          <wp:docPr id="150603821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383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4D0"/>
    <w:multiLevelType w:val="multilevel"/>
    <w:tmpl w:val="ECFAD8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D61"/>
    <w:multiLevelType w:val="hybridMultilevel"/>
    <w:tmpl w:val="DCA43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316C"/>
    <w:multiLevelType w:val="hybridMultilevel"/>
    <w:tmpl w:val="FB0CA7B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4A42DA"/>
    <w:multiLevelType w:val="hybridMultilevel"/>
    <w:tmpl w:val="F2566606"/>
    <w:lvl w:ilvl="0" w:tplc="17E27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A0136"/>
    <w:multiLevelType w:val="hybridMultilevel"/>
    <w:tmpl w:val="2116D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91538"/>
    <w:multiLevelType w:val="multilevel"/>
    <w:tmpl w:val="BAA85C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429BF"/>
    <w:multiLevelType w:val="hybridMultilevel"/>
    <w:tmpl w:val="DCA43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F7972"/>
    <w:multiLevelType w:val="hybridMultilevel"/>
    <w:tmpl w:val="EBF0E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82CE7"/>
    <w:multiLevelType w:val="hybridMultilevel"/>
    <w:tmpl w:val="347826A6"/>
    <w:lvl w:ilvl="0" w:tplc="17E27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950AA"/>
    <w:multiLevelType w:val="hybridMultilevel"/>
    <w:tmpl w:val="EBF0E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55330"/>
    <w:multiLevelType w:val="hybridMultilevel"/>
    <w:tmpl w:val="BC7435A4"/>
    <w:lvl w:ilvl="0" w:tplc="17E277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70725AC"/>
    <w:multiLevelType w:val="hybridMultilevel"/>
    <w:tmpl w:val="D280344C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049BD"/>
    <w:multiLevelType w:val="hybridMultilevel"/>
    <w:tmpl w:val="EBF0E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92CBA"/>
    <w:multiLevelType w:val="hybridMultilevel"/>
    <w:tmpl w:val="9F005856"/>
    <w:lvl w:ilvl="0" w:tplc="17E277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1F7A514F"/>
    <w:multiLevelType w:val="hybridMultilevel"/>
    <w:tmpl w:val="189ECF18"/>
    <w:lvl w:ilvl="0" w:tplc="17E277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0353A13"/>
    <w:multiLevelType w:val="hybridMultilevel"/>
    <w:tmpl w:val="3B42A54C"/>
    <w:lvl w:ilvl="0" w:tplc="CBB8E6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0FD39D3"/>
    <w:multiLevelType w:val="hybridMultilevel"/>
    <w:tmpl w:val="254A01F4"/>
    <w:lvl w:ilvl="0" w:tplc="17E277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E76D63"/>
    <w:multiLevelType w:val="hybridMultilevel"/>
    <w:tmpl w:val="D8747A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85BFC"/>
    <w:multiLevelType w:val="multilevel"/>
    <w:tmpl w:val="363CE40E"/>
    <w:lvl w:ilvl="0">
      <w:start w:val="1"/>
      <w:numFmt w:val="bullet"/>
      <w:lvlText w:val=""/>
      <w:lvlJc w:val="left"/>
      <w:pPr>
        <w:tabs>
          <w:tab w:val="num" w:pos="1974"/>
        </w:tabs>
        <w:ind w:left="19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694"/>
        </w:tabs>
        <w:ind w:left="26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414"/>
        </w:tabs>
        <w:ind w:left="34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134"/>
        </w:tabs>
        <w:ind w:left="41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574"/>
        </w:tabs>
        <w:ind w:left="55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94"/>
        </w:tabs>
        <w:ind w:left="62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734"/>
        </w:tabs>
        <w:ind w:left="7734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084F23"/>
    <w:multiLevelType w:val="hybridMultilevel"/>
    <w:tmpl w:val="55A4F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124E"/>
    <w:multiLevelType w:val="hybridMultilevel"/>
    <w:tmpl w:val="B6485F24"/>
    <w:lvl w:ilvl="0" w:tplc="17E27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51DC7"/>
    <w:multiLevelType w:val="hybridMultilevel"/>
    <w:tmpl w:val="D8747A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26146"/>
    <w:multiLevelType w:val="hybridMultilevel"/>
    <w:tmpl w:val="9AFAE4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4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F141D"/>
    <w:multiLevelType w:val="hybridMultilevel"/>
    <w:tmpl w:val="65CE0194"/>
    <w:lvl w:ilvl="0" w:tplc="17E277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09C66E8"/>
    <w:multiLevelType w:val="hybridMultilevel"/>
    <w:tmpl w:val="2C78425C"/>
    <w:lvl w:ilvl="0" w:tplc="17E277C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486D468C"/>
    <w:multiLevelType w:val="hybridMultilevel"/>
    <w:tmpl w:val="6B9845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737138"/>
    <w:multiLevelType w:val="hybridMultilevel"/>
    <w:tmpl w:val="DCA43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A10D7"/>
    <w:multiLevelType w:val="hybridMultilevel"/>
    <w:tmpl w:val="52A03A1A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C1EA7"/>
    <w:multiLevelType w:val="hybridMultilevel"/>
    <w:tmpl w:val="9E220C9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D6C3EDC"/>
    <w:multiLevelType w:val="hybridMultilevel"/>
    <w:tmpl w:val="021C60C0"/>
    <w:lvl w:ilvl="0" w:tplc="17E277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E1A525E"/>
    <w:multiLevelType w:val="hybridMultilevel"/>
    <w:tmpl w:val="CA720A38"/>
    <w:lvl w:ilvl="0" w:tplc="17E27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10F09"/>
    <w:multiLevelType w:val="hybridMultilevel"/>
    <w:tmpl w:val="A9F6BEC0"/>
    <w:lvl w:ilvl="0" w:tplc="17E277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7B844BF"/>
    <w:multiLevelType w:val="hybridMultilevel"/>
    <w:tmpl w:val="0CB6E2D2"/>
    <w:lvl w:ilvl="0" w:tplc="17E277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9956AF"/>
    <w:multiLevelType w:val="hybridMultilevel"/>
    <w:tmpl w:val="64F0D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935F1"/>
    <w:multiLevelType w:val="hybridMultilevel"/>
    <w:tmpl w:val="43BC097C"/>
    <w:lvl w:ilvl="0" w:tplc="17E277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2A73FA3"/>
    <w:multiLevelType w:val="hybridMultilevel"/>
    <w:tmpl w:val="12E0A22C"/>
    <w:lvl w:ilvl="0" w:tplc="17E277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3085450"/>
    <w:multiLevelType w:val="hybridMultilevel"/>
    <w:tmpl w:val="B9021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947B26"/>
    <w:multiLevelType w:val="hybridMultilevel"/>
    <w:tmpl w:val="0D387736"/>
    <w:lvl w:ilvl="0" w:tplc="17E277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78E2573B"/>
    <w:multiLevelType w:val="hybridMultilevel"/>
    <w:tmpl w:val="72D4D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56D9E"/>
    <w:multiLevelType w:val="hybridMultilevel"/>
    <w:tmpl w:val="17E89392"/>
    <w:lvl w:ilvl="0" w:tplc="17E277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7C8B40C6"/>
    <w:multiLevelType w:val="hybridMultilevel"/>
    <w:tmpl w:val="6F22E1C0"/>
    <w:lvl w:ilvl="0" w:tplc="17E277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2656432">
    <w:abstractNumId w:val="11"/>
  </w:num>
  <w:num w:numId="2" w16cid:durableId="1466196966">
    <w:abstractNumId w:val="4"/>
  </w:num>
  <w:num w:numId="3" w16cid:durableId="679165881">
    <w:abstractNumId w:val="28"/>
  </w:num>
  <w:num w:numId="4" w16cid:durableId="2103792369">
    <w:abstractNumId w:val="15"/>
  </w:num>
  <w:num w:numId="5" w16cid:durableId="88819294">
    <w:abstractNumId w:val="22"/>
  </w:num>
  <w:num w:numId="6" w16cid:durableId="1102839848">
    <w:abstractNumId w:val="16"/>
  </w:num>
  <w:num w:numId="7" w16cid:durableId="473522652">
    <w:abstractNumId w:val="40"/>
  </w:num>
  <w:num w:numId="8" w16cid:durableId="1232616490">
    <w:abstractNumId w:val="17"/>
  </w:num>
  <w:num w:numId="9" w16cid:durableId="175509283">
    <w:abstractNumId w:val="21"/>
  </w:num>
  <w:num w:numId="10" w16cid:durableId="2091853445">
    <w:abstractNumId w:val="32"/>
  </w:num>
  <w:num w:numId="11" w16cid:durableId="1339969352">
    <w:abstractNumId w:val="38"/>
  </w:num>
  <w:num w:numId="12" w16cid:durableId="1893879527">
    <w:abstractNumId w:val="1"/>
  </w:num>
  <w:num w:numId="13" w16cid:durableId="251012513">
    <w:abstractNumId w:val="30"/>
  </w:num>
  <w:num w:numId="14" w16cid:durableId="40325479">
    <w:abstractNumId w:val="33"/>
  </w:num>
  <w:num w:numId="15" w16cid:durableId="1368214296">
    <w:abstractNumId w:val="3"/>
  </w:num>
  <w:num w:numId="16" w16cid:durableId="755059281">
    <w:abstractNumId w:val="25"/>
  </w:num>
  <w:num w:numId="17" w16cid:durableId="2011521136">
    <w:abstractNumId w:val="36"/>
  </w:num>
  <w:num w:numId="18" w16cid:durableId="750466409">
    <w:abstractNumId w:val="12"/>
  </w:num>
  <w:num w:numId="19" w16cid:durableId="1148353624">
    <w:abstractNumId w:val="26"/>
  </w:num>
  <w:num w:numId="20" w16cid:durableId="282275632">
    <w:abstractNumId w:val="5"/>
  </w:num>
  <w:num w:numId="21" w16cid:durableId="1489322251">
    <w:abstractNumId w:val="39"/>
  </w:num>
  <w:num w:numId="22" w16cid:durableId="1725524083">
    <w:abstractNumId w:val="31"/>
  </w:num>
  <w:num w:numId="23" w16cid:durableId="1282690423">
    <w:abstractNumId w:val="13"/>
  </w:num>
  <w:num w:numId="24" w16cid:durableId="1379940475">
    <w:abstractNumId w:val="37"/>
  </w:num>
  <w:num w:numId="25" w16cid:durableId="894243541">
    <w:abstractNumId w:val="18"/>
  </w:num>
  <w:num w:numId="26" w16cid:durableId="1202209823">
    <w:abstractNumId w:val="10"/>
  </w:num>
  <w:num w:numId="27" w16cid:durableId="1864435118">
    <w:abstractNumId w:val="2"/>
  </w:num>
  <w:num w:numId="28" w16cid:durableId="296490884">
    <w:abstractNumId w:val="29"/>
  </w:num>
  <w:num w:numId="29" w16cid:durableId="979071277">
    <w:abstractNumId w:val="14"/>
  </w:num>
  <w:num w:numId="30" w16cid:durableId="93400933">
    <w:abstractNumId w:val="35"/>
  </w:num>
  <w:num w:numId="31" w16cid:durableId="307900558">
    <w:abstractNumId w:val="34"/>
  </w:num>
  <w:num w:numId="32" w16cid:durableId="1791971756">
    <w:abstractNumId w:val="0"/>
  </w:num>
  <w:num w:numId="33" w16cid:durableId="824513371">
    <w:abstractNumId w:val="6"/>
  </w:num>
  <w:num w:numId="34" w16cid:durableId="1027367423">
    <w:abstractNumId w:val="9"/>
  </w:num>
  <w:num w:numId="35" w16cid:durableId="308174850">
    <w:abstractNumId w:val="19"/>
  </w:num>
  <w:num w:numId="36" w16cid:durableId="313920820">
    <w:abstractNumId w:val="24"/>
  </w:num>
  <w:num w:numId="37" w16cid:durableId="2146389754">
    <w:abstractNumId w:val="8"/>
  </w:num>
  <w:num w:numId="38" w16cid:durableId="1411461257">
    <w:abstractNumId w:val="23"/>
  </w:num>
  <w:num w:numId="39" w16cid:durableId="1251159118">
    <w:abstractNumId w:val="7"/>
  </w:num>
  <w:num w:numId="40" w16cid:durableId="1089548008">
    <w:abstractNumId w:val="20"/>
  </w:num>
  <w:num w:numId="41" w16cid:durableId="1939481079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0B"/>
    <w:rsid w:val="00041A28"/>
    <w:rsid w:val="00060CEA"/>
    <w:rsid w:val="00175C70"/>
    <w:rsid w:val="00184ED0"/>
    <w:rsid w:val="00190F5C"/>
    <w:rsid w:val="001B1E77"/>
    <w:rsid w:val="00205BE3"/>
    <w:rsid w:val="00212FD8"/>
    <w:rsid w:val="00244CE4"/>
    <w:rsid w:val="0027716F"/>
    <w:rsid w:val="00282169"/>
    <w:rsid w:val="00297FDA"/>
    <w:rsid w:val="00322D21"/>
    <w:rsid w:val="003235EB"/>
    <w:rsid w:val="00371B27"/>
    <w:rsid w:val="003A1A67"/>
    <w:rsid w:val="003D6F7D"/>
    <w:rsid w:val="003E0FF0"/>
    <w:rsid w:val="003F1E1B"/>
    <w:rsid w:val="0043792E"/>
    <w:rsid w:val="00451E1B"/>
    <w:rsid w:val="004B26BC"/>
    <w:rsid w:val="004C500C"/>
    <w:rsid w:val="004D58F6"/>
    <w:rsid w:val="00515D98"/>
    <w:rsid w:val="00533CF0"/>
    <w:rsid w:val="00536DE6"/>
    <w:rsid w:val="0054616C"/>
    <w:rsid w:val="0057530C"/>
    <w:rsid w:val="005C740B"/>
    <w:rsid w:val="005F02BC"/>
    <w:rsid w:val="00654192"/>
    <w:rsid w:val="006D5395"/>
    <w:rsid w:val="0081168E"/>
    <w:rsid w:val="00846377"/>
    <w:rsid w:val="00847C3E"/>
    <w:rsid w:val="00874AA5"/>
    <w:rsid w:val="00887F98"/>
    <w:rsid w:val="008A6F90"/>
    <w:rsid w:val="008F5459"/>
    <w:rsid w:val="00903F24"/>
    <w:rsid w:val="00910177"/>
    <w:rsid w:val="009605AF"/>
    <w:rsid w:val="009A18FD"/>
    <w:rsid w:val="009A1E3A"/>
    <w:rsid w:val="009B2C57"/>
    <w:rsid w:val="009E7D7C"/>
    <w:rsid w:val="00A0528D"/>
    <w:rsid w:val="00A12D22"/>
    <w:rsid w:val="00A85DC1"/>
    <w:rsid w:val="00AA306B"/>
    <w:rsid w:val="00B00B5C"/>
    <w:rsid w:val="00B524C4"/>
    <w:rsid w:val="00C15FC1"/>
    <w:rsid w:val="00C35CFA"/>
    <w:rsid w:val="00C634AF"/>
    <w:rsid w:val="00D04EA6"/>
    <w:rsid w:val="00D432C5"/>
    <w:rsid w:val="00D5699F"/>
    <w:rsid w:val="00E400AA"/>
    <w:rsid w:val="00E75B58"/>
    <w:rsid w:val="00E82D7B"/>
    <w:rsid w:val="00E977B8"/>
    <w:rsid w:val="00EA2463"/>
    <w:rsid w:val="00EE6387"/>
    <w:rsid w:val="00EF2423"/>
    <w:rsid w:val="00F8632D"/>
    <w:rsid w:val="00FA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7B04"/>
  <w15:chartTrackingRefBased/>
  <w15:docId w15:val="{F5D569F4-A659-4DDB-8451-7660F507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EA6"/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4EA6"/>
    <w:rPr>
      <w:kern w:val="0"/>
      <w14:ligatures w14:val="none"/>
    </w:rPr>
  </w:style>
  <w:style w:type="paragraph" w:customStyle="1" w:styleId="p">
    <w:name w:val="p"/>
    <w:qFormat/>
    <w:rsid w:val="00D04EA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center">
    <w:name w:val="center"/>
    <w:rsid w:val="00D04EA6"/>
    <w:pPr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tableCenter">
    <w:name w:val="tableCenter"/>
    <w:rsid w:val="00D04EA6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D04EA6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justify">
    <w:name w:val="justify"/>
    <w:qFormat/>
    <w:rsid w:val="00D04EA6"/>
    <w:pPr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D04EA6"/>
    <w:rPr>
      <w:b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654192"/>
    <w:pPr>
      <w:ind w:left="720"/>
      <w:contextualSpacing/>
    </w:pPr>
  </w:style>
  <w:style w:type="character" w:customStyle="1" w:styleId="AkapitzlistZnak">
    <w:name w:val="Akapit z listą Znak"/>
    <w:aliases w:val="Lista - wielopoziomowa Znak"/>
    <w:basedOn w:val="Domylnaczcionkaakapitu"/>
    <w:link w:val="Akapitzlist"/>
    <w:uiPriority w:val="34"/>
    <w:locked/>
    <w:rsid w:val="00654192"/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C1"/>
    <w:rPr>
      <w:rFonts w:ascii="Arial Narrow" w:eastAsia="Arial Narrow" w:hAnsi="Arial Narrow" w:cs="Arial Narrow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A85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Anna Kimak</cp:lastModifiedBy>
  <cp:revision>29</cp:revision>
  <cp:lastPrinted>2024-08-08T11:39:00Z</cp:lastPrinted>
  <dcterms:created xsi:type="dcterms:W3CDTF">2024-03-27T15:57:00Z</dcterms:created>
  <dcterms:modified xsi:type="dcterms:W3CDTF">2025-12-15T12:33:00Z</dcterms:modified>
</cp:coreProperties>
</file>